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襄阳市建筑优质工程评价认定办法</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402" w:leftChars="0"/>
        <w:jc w:val="center"/>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64" w:firstLineChars="145"/>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总则</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为贯彻落实《中华人民共和国建筑法》、《安全生产法》、《建设工程质量管理条例》、《建设工程安全生产管理条例》，坚持“百年大计，质量第一”和“质量兴业”的方针，促进企业加强质量管理，多创精品，推动我市</w:t>
      </w:r>
      <w:r>
        <w:rPr>
          <w:rFonts w:hint="eastAsia" w:ascii="仿宋" w:hAnsi="仿宋" w:eastAsia="仿宋" w:cs="仿宋"/>
          <w:sz w:val="32"/>
          <w:szCs w:val="32"/>
          <w:lang w:val="en-US" w:eastAsia="zh-CN"/>
        </w:rPr>
        <w:t>建筑</w:t>
      </w:r>
      <w:r>
        <w:rPr>
          <w:rFonts w:hint="eastAsia" w:ascii="仿宋" w:hAnsi="仿宋" w:eastAsia="仿宋" w:cs="仿宋"/>
          <w:sz w:val="32"/>
          <w:szCs w:val="32"/>
        </w:rPr>
        <w:t>工程质量水平的高质量健康发展，根据《</w:t>
      </w:r>
      <w:r>
        <w:rPr>
          <w:rFonts w:hint="eastAsia" w:ascii="仿宋" w:hAnsi="仿宋" w:eastAsia="仿宋" w:cs="仿宋"/>
          <w:sz w:val="32"/>
          <w:szCs w:val="32"/>
          <w:lang w:val="en-US" w:eastAsia="zh-CN"/>
        </w:rPr>
        <w:t>湖北省建筑结构优质工程评价认定办法</w:t>
      </w:r>
      <w:r>
        <w:rPr>
          <w:rFonts w:hint="eastAsia" w:ascii="仿宋" w:hAnsi="仿宋" w:eastAsia="仿宋" w:cs="仿宋"/>
          <w:sz w:val="32"/>
          <w:szCs w:val="32"/>
        </w:rPr>
        <w:t>》，结合我市实际，特制定本办法。</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本办法适用于襄阳市建筑业协会（以下简称“</w:t>
      </w:r>
      <w:r>
        <w:rPr>
          <w:rFonts w:hint="eastAsia" w:ascii="仿宋" w:hAnsi="仿宋" w:eastAsia="仿宋" w:cs="仿宋"/>
          <w:sz w:val="32"/>
          <w:szCs w:val="32"/>
        </w:rPr>
        <w:t>市建筑业协会</w:t>
      </w:r>
      <w:r>
        <w:rPr>
          <w:rFonts w:hint="eastAsia" w:ascii="仿宋" w:hAnsi="仿宋" w:eastAsia="仿宋" w:cs="仿宋"/>
          <w:sz w:val="32"/>
          <w:szCs w:val="32"/>
          <w:lang w:val="en-US" w:eastAsia="zh-CN"/>
        </w:rPr>
        <w:t>”）会员单位，在本市行政区域内新建工程的评价。</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襄阳市</w:t>
      </w:r>
      <w:r>
        <w:rPr>
          <w:rFonts w:hint="eastAsia" w:ascii="仿宋" w:hAnsi="仿宋" w:eastAsia="仿宋" w:cs="仿宋"/>
          <w:sz w:val="32"/>
          <w:szCs w:val="32"/>
          <w:lang w:val="en-US" w:eastAsia="zh-CN"/>
        </w:rPr>
        <w:t>建筑优质</w:t>
      </w:r>
      <w:r>
        <w:rPr>
          <w:rFonts w:hint="eastAsia" w:ascii="仿宋" w:hAnsi="仿宋" w:eastAsia="仿宋" w:cs="仿宋"/>
          <w:sz w:val="32"/>
          <w:szCs w:val="32"/>
        </w:rPr>
        <w:t>工程（以下简称“市优”）是我市建筑行业工程质量的最高荣誉</w:t>
      </w:r>
      <w:r>
        <w:rPr>
          <w:rFonts w:hint="eastAsia" w:ascii="仿宋" w:hAnsi="仿宋" w:eastAsia="仿宋" w:cs="仿宋"/>
          <w:sz w:val="32"/>
          <w:szCs w:val="32"/>
          <w:lang w:val="en-US" w:eastAsia="zh-CN"/>
        </w:rPr>
        <w:t>奖项</w:t>
      </w:r>
      <w:r>
        <w:rPr>
          <w:rFonts w:hint="eastAsia" w:ascii="仿宋" w:hAnsi="仿宋" w:eastAsia="仿宋" w:cs="仿宋"/>
          <w:sz w:val="32"/>
          <w:szCs w:val="32"/>
        </w:rPr>
        <w:t>。</w:t>
      </w:r>
      <w:r>
        <w:rPr>
          <w:rFonts w:hint="eastAsia" w:ascii="仿宋" w:hAnsi="仿宋" w:eastAsia="仿宋" w:cs="仿宋"/>
          <w:sz w:val="32"/>
          <w:szCs w:val="32"/>
          <w:lang w:val="en-US" w:eastAsia="zh-CN"/>
        </w:rPr>
        <w:t>市优的</w:t>
      </w:r>
      <w:r>
        <w:rPr>
          <w:rFonts w:hint="eastAsia" w:ascii="仿宋" w:hAnsi="仿宋" w:eastAsia="仿宋" w:cs="仿宋"/>
          <w:sz w:val="32"/>
          <w:szCs w:val="32"/>
        </w:rPr>
        <w:t>评选对象为建筑施工企业在襄阳市行政区域内承建且已投入使用的各类工程项目，获奖单位为承建单位和参建单位。</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市优</w:t>
      </w:r>
      <w:r>
        <w:rPr>
          <w:rFonts w:hint="eastAsia" w:ascii="仿宋" w:hAnsi="仿宋" w:eastAsia="仿宋" w:cs="仿宋"/>
          <w:sz w:val="32"/>
          <w:szCs w:val="32"/>
          <w:lang w:val="en-US" w:eastAsia="zh-CN"/>
        </w:rPr>
        <w:t>评价认定</w:t>
      </w:r>
      <w:r>
        <w:rPr>
          <w:rFonts w:hint="eastAsia" w:ascii="仿宋" w:hAnsi="仿宋" w:eastAsia="仿宋" w:cs="仿宋"/>
          <w:sz w:val="32"/>
          <w:szCs w:val="32"/>
        </w:rPr>
        <w:t>的依据是《建筑工程施工质量评价标准》(GB/T50375-2016)、《建筑工程施工质量验收统一标准》(GB50300-2013)及其配套的各专业工程施工质量验收规范。</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市优</w:t>
      </w:r>
      <w:r>
        <w:rPr>
          <w:rFonts w:hint="eastAsia" w:ascii="仿宋" w:hAnsi="仿宋" w:eastAsia="仿宋" w:cs="仿宋"/>
          <w:sz w:val="32"/>
          <w:szCs w:val="32"/>
          <w:lang w:val="en-US" w:eastAsia="zh-CN"/>
        </w:rPr>
        <w:t>评价认定</w:t>
      </w:r>
      <w:r>
        <w:rPr>
          <w:rFonts w:hint="eastAsia" w:ascii="仿宋" w:hAnsi="仿宋" w:eastAsia="仿宋" w:cs="仿宋"/>
          <w:sz w:val="32"/>
          <w:szCs w:val="32"/>
        </w:rPr>
        <w:t>过程分为：创优申报、过程评价和核查评审3个阶段。其中过程评价又分为：</w:t>
      </w:r>
      <w:r>
        <w:rPr>
          <w:rFonts w:hint="eastAsia" w:ascii="仿宋" w:hAnsi="仿宋" w:eastAsia="仿宋" w:cs="仿宋"/>
          <w:sz w:val="32"/>
          <w:szCs w:val="32"/>
          <w:lang w:val="en-US" w:eastAsia="zh-CN"/>
        </w:rPr>
        <w:t>襄阳</w:t>
      </w:r>
      <w:r>
        <w:rPr>
          <w:rFonts w:hint="eastAsia" w:ascii="仿宋" w:hAnsi="仿宋" w:eastAsia="仿宋" w:cs="仿宋"/>
          <w:sz w:val="32"/>
          <w:szCs w:val="32"/>
        </w:rPr>
        <w:t>市安全文明施工现场过程评价（以下简称“安全评价”）和</w:t>
      </w:r>
      <w:r>
        <w:rPr>
          <w:rFonts w:hint="eastAsia" w:ascii="仿宋" w:hAnsi="仿宋" w:eastAsia="仿宋" w:cs="仿宋"/>
          <w:sz w:val="32"/>
          <w:szCs w:val="32"/>
          <w:lang w:val="en-US" w:eastAsia="zh-CN"/>
        </w:rPr>
        <w:t>襄阳</w:t>
      </w:r>
      <w:r>
        <w:rPr>
          <w:rFonts w:hint="eastAsia" w:ascii="仿宋" w:hAnsi="仿宋" w:eastAsia="仿宋" w:cs="仿宋"/>
          <w:sz w:val="32"/>
          <w:szCs w:val="32"/>
          <w:lang w:eastAsia="zh-CN"/>
        </w:rPr>
        <w:t>市建筑优质工程</w:t>
      </w:r>
      <w:r>
        <w:rPr>
          <w:rFonts w:hint="eastAsia" w:ascii="仿宋" w:hAnsi="仿宋" w:eastAsia="仿宋" w:cs="仿宋"/>
          <w:sz w:val="32"/>
          <w:szCs w:val="32"/>
        </w:rPr>
        <w:t>结构过程评价（以下简称“结构评价”）。</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安全评价和结构评价根据工程进度适时进行，每年形成2次评价结果，时间为</w:t>
      </w:r>
      <w:r>
        <w:rPr>
          <w:rFonts w:hint="eastAsia" w:ascii="仿宋" w:hAnsi="仿宋" w:eastAsia="仿宋" w:cs="仿宋"/>
          <w:sz w:val="32"/>
          <w:szCs w:val="32"/>
          <w:lang w:val="en-US" w:eastAsia="zh-CN"/>
        </w:rPr>
        <w:t>上半年</w:t>
      </w:r>
      <w:r>
        <w:rPr>
          <w:rFonts w:hint="eastAsia" w:ascii="仿宋" w:hAnsi="仿宋" w:eastAsia="仿宋" w:cs="仿宋"/>
          <w:sz w:val="32"/>
          <w:szCs w:val="32"/>
        </w:rPr>
        <w:t>和</w:t>
      </w:r>
      <w:r>
        <w:rPr>
          <w:rFonts w:hint="eastAsia" w:ascii="仿宋" w:hAnsi="仿宋" w:eastAsia="仿宋" w:cs="仿宋"/>
          <w:sz w:val="32"/>
          <w:szCs w:val="32"/>
          <w:lang w:val="en-US" w:eastAsia="zh-CN"/>
        </w:rPr>
        <w:t>下半年</w:t>
      </w:r>
      <w:r>
        <w:rPr>
          <w:rFonts w:hint="eastAsia" w:ascii="仿宋" w:hAnsi="仿宋" w:eastAsia="仿宋" w:cs="仿宋"/>
          <w:sz w:val="32"/>
          <w:szCs w:val="32"/>
        </w:rPr>
        <w:t>。市优</w:t>
      </w:r>
      <w:r>
        <w:rPr>
          <w:rFonts w:hint="eastAsia" w:ascii="仿宋" w:hAnsi="仿宋" w:eastAsia="仿宋" w:cs="仿宋"/>
          <w:sz w:val="32"/>
          <w:szCs w:val="32"/>
          <w:lang w:val="en-US" w:eastAsia="zh-CN"/>
        </w:rPr>
        <w:t>评价认定</w:t>
      </w:r>
      <w:r>
        <w:rPr>
          <w:rFonts w:hint="eastAsia" w:ascii="仿宋" w:hAnsi="仿宋" w:eastAsia="仿宋" w:cs="仿宋"/>
          <w:sz w:val="32"/>
          <w:szCs w:val="32"/>
        </w:rPr>
        <w:t>每年一次，评审时间为每年</w:t>
      </w:r>
      <w:r>
        <w:rPr>
          <w:rFonts w:hint="eastAsia" w:ascii="仿宋" w:hAnsi="仿宋" w:eastAsia="仿宋" w:cs="仿宋"/>
          <w:sz w:val="32"/>
          <w:szCs w:val="32"/>
          <w:lang w:val="en-US" w:eastAsia="zh-CN"/>
        </w:rPr>
        <w:t>3</w:t>
      </w:r>
      <w:r>
        <w:rPr>
          <w:rFonts w:hint="eastAsia" w:ascii="仿宋" w:hAnsi="仿宋" w:eastAsia="仿宋" w:cs="仿宋"/>
          <w:sz w:val="32"/>
          <w:szCs w:val="32"/>
        </w:rPr>
        <w:t>月底。</w:t>
      </w:r>
      <w:r>
        <w:rPr>
          <w:rFonts w:hint="eastAsia" w:ascii="仿宋" w:hAnsi="仿宋" w:eastAsia="仿宋" w:cs="仿宋"/>
          <w:sz w:val="32"/>
          <w:szCs w:val="32"/>
        </w:rPr>
        <w:br w:type="textWrapping"/>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评审组织</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市优的</w:t>
      </w:r>
      <w:r>
        <w:rPr>
          <w:rFonts w:hint="eastAsia" w:ascii="仿宋" w:hAnsi="仿宋" w:eastAsia="仿宋" w:cs="仿宋"/>
          <w:sz w:val="32"/>
          <w:szCs w:val="32"/>
          <w:lang w:val="en-US" w:eastAsia="zh-CN"/>
        </w:rPr>
        <w:t>评价认定</w:t>
      </w:r>
      <w:r>
        <w:rPr>
          <w:rFonts w:hint="eastAsia" w:ascii="仿宋" w:hAnsi="仿宋" w:eastAsia="仿宋" w:cs="仿宋"/>
          <w:sz w:val="32"/>
          <w:szCs w:val="32"/>
        </w:rPr>
        <w:t>工作由市建筑业协会承担，市优</w:t>
      </w:r>
      <w:r>
        <w:rPr>
          <w:rFonts w:hint="eastAsia" w:ascii="仿宋" w:hAnsi="仿宋" w:eastAsia="仿宋" w:cs="仿宋"/>
          <w:sz w:val="32"/>
          <w:szCs w:val="32"/>
          <w:lang w:val="en-US" w:eastAsia="zh-CN"/>
        </w:rPr>
        <w:t>评价审定</w:t>
      </w:r>
      <w:r>
        <w:rPr>
          <w:rFonts w:hint="eastAsia" w:ascii="仿宋" w:hAnsi="仿宋" w:eastAsia="仿宋" w:cs="仿宋"/>
          <w:sz w:val="32"/>
          <w:szCs w:val="32"/>
        </w:rPr>
        <w:t>办公室(以下简称市评审办)设在市建筑业协会秘书处，负责具体</w:t>
      </w:r>
      <w:r>
        <w:rPr>
          <w:rFonts w:hint="eastAsia" w:ascii="仿宋" w:hAnsi="仿宋" w:eastAsia="仿宋" w:cs="仿宋"/>
          <w:sz w:val="32"/>
          <w:szCs w:val="32"/>
          <w:lang w:val="en-US" w:eastAsia="zh-CN"/>
        </w:rPr>
        <w:t>评价</w:t>
      </w:r>
      <w:r>
        <w:rPr>
          <w:rFonts w:hint="eastAsia" w:ascii="仿宋" w:hAnsi="仿宋" w:eastAsia="仿宋" w:cs="仿宋"/>
          <w:sz w:val="32"/>
          <w:szCs w:val="32"/>
        </w:rPr>
        <w:t>组织工作。</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市建筑业协会将从全市建筑业、勘察设计、工程监理、工程检测单位中抽调具有相关执业资格、经验丰富、行业知名度高、责任感及工作能力强的人员组成的襄阳市建设工程质量专家库。</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市优评审小组由市评审办在专家库中随机抽取不少3名专家组成(同一位专家连续参加评审不超过3次)。</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市优评审小组应独立、客观、公正地进行评审工作，并对评审结果负责，接受社会监督，不得与被评价单位工程的参建各方有隶属、直接利害及其它妨碍独立、公正评价的关系。</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评审情况及时向建设行政主管部门汇报。每半年将评审情况及检查意见的汇总结果在襄阳建筑业协会网上公布。评审过程中发现重大质量问题时，将及时上报建设行政主管部门并取消参评资格。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64" w:firstLineChars="145"/>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申报</w:t>
      </w:r>
      <w:r>
        <w:rPr>
          <w:rFonts w:hint="eastAsia" w:ascii="仿宋" w:hAnsi="仿宋" w:eastAsia="仿宋" w:cs="仿宋"/>
          <w:b/>
          <w:bCs/>
          <w:sz w:val="32"/>
          <w:szCs w:val="32"/>
        </w:rPr>
        <w:t>条件</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在本市范围内，符合相应工程建设程序，以项目施工许可证为单位进行整体申报，且达到下述规模之一的：</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建筑面积在4000</w:t>
      </w:r>
      <w:r>
        <w:rPr>
          <w:rFonts w:hint="eastAsia" w:ascii="仿宋" w:hAnsi="仿宋" w:eastAsia="仿宋" w:cs="仿宋"/>
          <w:sz w:val="32"/>
          <w:szCs w:val="32"/>
          <w:lang w:eastAsia="zh-CN"/>
        </w:rPr>
        <w:t>㎡</w:t>
      </w:r>
      <w:r>
        <w:rPr>
          <w:rFonts w:hint="eastAsia" w:ascii="仿宋" w:hAnsi="仿宋" w:eastAsia="仿宋" w:cs="仿宋"/>
          <w:sz w:val="32"/>
          <w:szCs w:val="32"/>
        </w:rPr>
        <w:t>以上的住宅单体工程、公共建筑工程和工业建筑工程；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单体不足4000</w:t>
      </w:r>
      <w:r>
        <w:rPr>
          <w:rFonts w:hint="eastAsia" w:ascii="仿宋" w:hAnsi="仿宋" w:eastAsia="仿宋" w:cs="仿宋"/>
          <w:sz w:val="32"/>
          <w:szCs w:val="32"/>
          <w:lang w:eastAsia="zh-CN"/>
        </w:rPr>
        <w:t>㎡</w:t>
      </w:r>
      <w:r>
        <w:rPr>
          <w:rFonts w:hint="eastAsia" w:ascii="仿宋" w:hAnsi="仿宋" w:eastAsia="仿宋" w:cs="仿宋"/>
          <w:sz w:val="32"/>
          <w:szCs w:val="32"/>
        </w:rPr>
        <w:t>的，但总体建筑面积在2万㎡以上的群体工程；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工程造价在1000万元以上的专业建筑安装工程；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工程造价在1000万元以上的城市道路、桥梁、给排水、污水处理等市政基础设施工程；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工程造价在1000万元以上的园林、公路、水利等建设项目。</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工程按相关法律、法规、标准规范、审查合格的设计文件等组织施工。产品质量、安全管理应达到我市同类工程领先水平。</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建筑节能符合设计、标准规范的要求。</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申报项目规模未达到上述要求，但设计新颖、技术先进，质量水平高，社会效益好的，可破格申报。</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联合中标的工程项目可以联合申报；相关联的两个独立的工程项目可以联合申报。</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为鼓励参与工程施工的其他企业共同创优，除总承包单位外，一项工程允许有不多于</w:t>
      </w:r>
      <w:r>
        <w:rPr>
          <w:rFonts w:hint="eastAsia" w:ascii="仿宋" w:hAnsi="仿宋" w:eastAsia="仿宋" w:cs="仿宋"/>
          <w:sz w:val="32"/>
          <w:szCs w:val="32"/>
          <w:lang w:val="en-US" w:eastAsia="zh-CN"/>
        </w:rPr>
        <w:t>5</w:t>
      </w:r>
      <w:r>
        <w:rPr>
          <w:rFonts w:hint="eastAsia" w:ascii="仿宋" w:hAnsi="仿宋" w:eastAsia="仿宋" w:cs="仿宋"/>
          <w:sz w:val="32"/>
          <w:szCs w:val="32"/>
        </w:rPr>
        <w:t>个施工企业作为主要参建单位参与评选。</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主要参建单位应具备以下条件：</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为襄阳市建筑业协会会员单位</w:t>
      </w:r>
      <w:r>
        <w:rPr>
          <w:rFonts w:hint="eastAsia" w:ascii="仿宋" w:hAnsi="仿宋" w:eastAsia="仿宋" w:cs="仿宋"/>
          <w:sz w:val="32"/>
          <w:szCs w:val="32"/>
        </w:rPr>
        <w:t>；</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与总包企业（或建设单位）签订了分包合同；</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完成的工作量占工程总造价的10%以上或超过1000万元；</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完成分部工程或单位工程达到相关设计标准和规范的要求，具有明显的质量特色。</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通过安全评价和结构评价。</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有以下情况之一的工程不得申报：</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上年度及以前申报经评审落选的工程；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未竣工验收或验收备案手续不齐全的工程；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竣工验收备案后，二次装饰改造而未经消防验收的工程；</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工程实体质量及各方责任主体质量行为不符合相关法律法规及强制性标准要求的；</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使用国家、省、市明令淘汰的建筑工艺、材料、构配件、设备产品的；</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存在被协会认定有不良行为或被政府相关部门处罚的；</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工程竣工后被隐蔽或被要求保密而不能核查的。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64" w:firstLineChars="145"/>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申报流程</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申报方式</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参加市优创建活动，由会员单位自愿申请，或由工程建设单位、工程质量监督机构、县市区行业协会推荐；</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创优分为网上申报和纸质申报，网上申报网址：https://3a.xysjzyxh.cn/index/user/login</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申报程序</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建筑企业应在取得施工许可证后30日内向市评审办提出申报市优，完成网上申报后,线下递交《</w:t>
      </w:r>
      <w:r>
        <w:rPr>
          <w:rFonts w:hint="eastAsia" w:ascii="仿宋" w:hAnsi="仿宋" w:eastAsia="仿宋" w:cs="仿宋"/>
          <w:sz w:val="32"/>
          <w:szCs w:val="32"/>
          <w:lang w:eastAsia="zh-CN"/>
        </w:rPr>
        <w:t>襄阳</w:t>
      </w:r>
      <w:r>
        <w:rPr>
          <w:rFonts w:hint="eastAsia" w:ascii="仿宋" w:hAnsi="仿宋" w:eastAsia="仿宋" w:cs="仿宋"/>
          <w:sz w:val="32"/>
          <w:szCs w:val="32"/>
        </w:rPr>
        <w:t>市建筑优质工程</w:t>
      </w:r>
      <w:r>
        <w:rPr>
          <w:rFonts w:hint="eastAsia" w:ascii="仿宋" w:hAnsi="仿宋" w:eastAsia="仿宋" w:cs="仿宋"/>
          <w:sz w:val="32"/>
          <w:szCs w:val="32"/>
          <w:lang w:val="en-US" w:eastAsia="zh-CN"/>
        </w:rPr>
        <w:t>预</w:t>
      </w:r>
      <w:r>
        <w:rPr>
          <w:rFonts w:hint="eastAsia" w:ascii="仿宋" w:hAnsi="仿宋" w:eastAsia="仿宋" w:cs="仿宋"/>
          <w:sz w:val="32"/>
          <w:szCs w:val="32"/>
        </w:rPr>
        <w:t>申报表》（见附件1）纸质版一式两份</w:t>
      </w:r>
      <w:r>
        <w:rPr>
          <w:rFonts w:hint="eastAsia" w:ascii="仿宋" w:hAnsi="仿宋" w:eastAsia="仿宋" w:cs="仿宋"/>
          <w:sz w:val="32"/>
          <w:szCs w:val="32"/>
          <w:lang w:eastAsia="zh-CN"/>
        </w:rPr>
        <w:t>。</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施工现场主体结构分部工程进度达70%时，向评审办提出安全评价申请。完成网上申报后递交《</w:t>
      </w:r>
      <w:r>
        <w:rPr>
          <w:rFonts w:hint="eastAsia" w:ascii="仿宋" w:hAnsi="仿宋" w:eastAsia="仿宋" w:cs="仿宋"/>
          <w:sz w:val="32"/>
          <w:szCs w:val="32"/>
          <w:lang w:eastAsia="zh-CN"/>
        </w:rPr>
        <w:t>襄阳</w:t>
      </w:r>
      <w:r>
        <w:rPr>
          <w:rFonts w:hint="eastAsia" w:ascii="仿宋" w:hAnsi="仿宋" w:eastAsia="仿宋" w:cs="仿宋"/>
          <w:sz w:val="32"/>
          <w:szCs w:val="32"/>
        </w:rPr>
        <w:t>市安全文明施工现场过程评价申请表》（见附件2）一式两份</w:t>
      </w:r>
      <w:r>
        <w:rPr>
          <w:rFonts w:hint="eastAsia" w:ascii="仿宋" w:hAnsi="仿宋" w:eastAsia="仿宋" w:cs="仿宋"/>
          <w:sz w:val="32"/>
          <w:szCs w:val="32"/>
          <w:lang w:eastAsia="zh-CN"/>
        </w:rPr>
        <w:t>。</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工程主体结构分部工程通过验收后向评审办提出结构评价申请。完成网上申报后递交《</w:t>
      </w:r>
      <w:r>
        <w:rPr>
          <w:rFonts w:hint="eastAsia" w:ascii="仿宋" w:hAnsi="仿宋" w:eastAsia="仿宋" w:cs="仿宋"/>
          <w:sz w:val="32"/>
          <w:szCs w:val="32"/>
          <w:lang w:eastAsia="zh-CN"/>
        </w:rPr>
        <w:t>襄阳市建筑优质工程</w:t>
      </w:r>
      <w:r>
        <w:rPr>
          <w:rFonts w:hint="eastAsia" w:ascii="仿宋" w:hAnsi="仿宋" w:eastAsia="仿宋" w:cs="仿宋"/>
          <w:sz w:val="32"/>
          <w:szCs w:val="32"/>
        </w:rPr>
        <w:t>结构过程评价申请表》（见附件3）一式两份</w:t>
      </w:r>
      <w:r>
        <w:rPr>
          <w:rFonts w:hint="eastAsia" w:ascii="仿宋" w:hAnsi="仿宋" w:eastAsia="仿宋" w:cs="仿宋"/>
          <w:sz w:val="32"/>
          <w:szCs w:val="32"/>
          <w:lang w:eastAsia="zh-CN"/>
        </w:rPr>
        <w:t>。</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工程在上年度12月31日前竣工备案，且已通过安全评价和结构评价的，每年3月底向评审办申报市优。完成网上申报后，线下递交《</w:t>
      </w:r>
      <w:r>
        <w:rPr>
          <w:rFonts w:hint="eastAsia" w:ascii="仿宋" w:hAnsi="仿宋" w:eastAsia="仿宋" w:cs="仿宋"/>
          <w:sz w:val="32"/>
          <w:szCs w:val="32"/>
          <w:lang w:eastAsia="zh-CN"/>
        </w:rPr>
        <w:t>襄阳</w:t>
      </w:r>
      <w:r>
        <w:rPr>
          <w:rFonts w:hint="eastAsia" w:ascii="仿宋" w:hAnsi="仿宋" w:eastAsia="仿宋" w:cs="仿宋"/>
          <w:sz w:val="32"/>
          <w:szCs w:val="32"/>
        </w:rPr>
        <w:t>市建筑优质工程评审表》（见附件4）一式两份</w:t>
      </w:r>
      <w:r>
        <w:rPr>
          <w:rFonts w:hint="eastAsia" w:ascii="仿宋" w:hAnsi="仿宋" w:eastAsia="仿宋" w:cs="仿宋"/>
          <w:sz w:val="32"/>
          <w:szCs w:val="32"/>
          <w:lang w:eastAsia="zh-CN"/>
        </w:rPr>
        <w:t>。</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申报要求：</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工程项目应有创优计划；</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应有专人负责创优工作。</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402" w:leftChars="0"/>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过程评价</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安全评价</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评审办根据申报单位申请，组织3名及以上专家实施安全评价；</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安全评价执行《</w:t>
      </w:r>
      <w:r>
        <w:rPr>
          <w:rFonts w:hint="eastAsia" w:ascii="仿宋" w:hAnsi="仿宋" w:eastAsia="仿宋" w:cs="仿宋"/>
          <w:sz w:val="32"/>
          <w:szCs w:val="32"/>
          <w:lang w:eastAsia="zh-CN"/>
        </w:rPr>
        <w:t>襄阳</w:t>
      </w:r>
      <w:r>
        <w:rPr>
          <w:rFonts w:hint="eastAsia" w:ascii="仿宋" w:hAnsi="仿宋" w:eastAsia="仿宋" w:cs="仿宋"/>
          <w:sz w:val="32"/>
          <w:szCs w:val="32"/>
        </w:rPr>
        <w:t>市安全文明施工现场过程评价标准》（见附件5）；</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安全评价专家组组长在评价会上报告安全评价情况，经评委会审查、讨论、评议，以无记名投票方式确定名单，公示7天后发文公布安全评价结果；</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评价得分在75分以上认定为通过安全评价，80分以上可向省级协会推荐参加省级安全评价；</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对通过安全评价的申报单位和项目经理发文公布。</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结构评价</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评审办根据申报单位申请，组织3名以上专家实施结构评价；</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结构评价执行《</w:t>
      </w:r>
      <w:r>
        <w:rPr>
          <w:rFonts w:hint="eastAsia" w:ascii="仿宋" w:hAnsi="仿宋" w:eastAsia="仿宋" w:cs="仿宋"/>
          <w:sz w:val="32"/>
          <w:szCs w:val="32"/>
          <w:lang w:eastAsia="zh-CN"/>
        </w:rPr>
        <w:t>襄阳市建筑优质工程</w:t>
      </w:r>
      <w:r>
        <w:rPr>
          <w:rFonts w:hint="eastAsia" w:ascii="仿宋" w:hAnsi="仿宋" w:eastAsia="仿宋" w:cs="仿宋"/>
          <w:sz w:val="32"/>
          <w:szCs w:val="32"/>
        </w:rPr>
        <w:t>结构过程评价标准》（见附件6）；</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结构评价专家组组长在评委会上报告结构评价情况，经评委会审查、讨论、评议，以无记名投票方式确定名单，公示7天后发文公布结构评价结果；</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评价得分在80分以上认定为通过结构评价，85分及以上可向省级协会推荐参加省级结构评价；</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对通过结构评价的申报单位和项目经理发文公布。</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402" w:leftChars="0"/>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核查评审</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核查</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0" w:leftChars="0" w:firstLine="400" w:firstLineChars="125"/>
        <w:jc w:val="both"/>
        <w:textAlignment w:val="baseline"/>
        <w:rPr>
          <w:rFonts w:hint="eastAsia" w:ascii="仿宋" w:hAnsi="仿宋" w:eastAsia="仿宋" w:cs="仿宋"/>
          <w:sz w:val="32"/>
          <w:szCs w:val="32"/>
        </w:rPr>
      </w:pPr>
      <w:r>
        <w:rPr>
          <w:rFonts w:hint="eastAsia" w:ascii="仿宋" w:hAnsi="仿宋" w:eastAsia="仿宋" w:cs="仿宋"/>
          <w:sz w:val="32"/>
          <w:szCs w:val="32"/>
        </w:rPr>
        <w:t>每年</w:t>
      </w:r>
      <w:r>
        <w:rPr>
          <w:rFonts w:hint="eastAsia" w:ascii="仿宋" w:hAnsi="仿宋" w:eastAsia="仿宋" w:cs="仿宋"/>
          <w:sz w:val="32"/>
          <w:szCs w:val="32"/>
          <w:lang w:eastAsia="zh-CN"/>
        </w:rPr>
        <w:t>3月份</w:t>
      </w:r>
      <w:r>
        <w:rPr>
          <w:rFonts w:hint="eastAsia" w:ascii="仿宋" w:hAnsi="仿宋" w:eastAsia="仿宋" w:cs="仿宋"/>
          <w:sz w:val="32"/>
          <w:szCs w:val="32"/>
        </w:rPr>
        <w:t>评审办组织专家组，核查申报市优项目实体质量和工程资料。主要包括：</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听取施工企业对工程概况，工程特点、难点、施工技术及质量保证措施，各分部分项工程质量实际水平的介绍；</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现场核查工程质量情况，征询建设（使用）单位对工程质量的意见；应查看的工程内容和部位，被核查单位不得以任何理由回避或拒绝；</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核查工程技术资料的完整性、真实性、符合性；</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现场核查执行《</w:t>
      </w:r>
      <w:r>
        <w:rPr>
          <w:rFonts w:hint="eastAsia" w:ascii="仿宋" w:hAnsi="仿宋" w:eastAsia="仿宋" w:cs="仿宋"/>
          <w:sz w:val="32"/>
          <w:szCs w:val="32"/>
          <w:lang w:eastAsia="zh-CN"/>
        </w:rPr>
        <w:t>襄阳</w:t>
      </w:r>
      <w:r>
        <w:rPr>
          <w:rFonts w:hint="eastAsia" w:ascii="仿宋" w:hAnsi="仿宋" w:eastAsia="仿宋" w:cs="仿宋"/>
          <w:sz w:val="32"/>
          <w:szCs w:val="32"/>
        </w:rPr>
        <w:t>市建筑优质工程评价标准》（见附件7）；</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形成核查结论。</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评审:</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核查专家按照专业类别，采取随机抽签（摇号）方式从市建筑业协会专家库中产生。</w:t>
      </w:r>
    </w:p>
    <w:p>
      <w:pPr>
        <w:keepNext w:val="0"/>
        <w:keepLines w:val="0"/>
        <w:pageBreakBefore w:val="0"/>
        <w:widowControl/>
        <w:numPr>
          <w:ilvl w:val="2"/>
          <w:numId w:val="1"/>
        </w:numPr>
        <w:tabs>
          <w:tab w:val="left" w:pos="0"/>
          <w:tab w:val="clear" w:pos="420"/>
        </w:tabs>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核查组组长在评委会上向评委报告核查情况，并将当期符合评审条件的工程提交评委会集中评审。评委会经审查、讨论、评议，以无记名投票方式确定名单，公示7天后发文公布评审结果。</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为鼓励襄阳市建筑业企业开拓外埠市场，对襄阳市建筑业企业在市外承接的获奖工程项目可直接参与“市外建筑优质工程”核定，提供资料清单（附件8）至</w:t>
      </w:r>
      <w:r>
        <w:rPr>
          <w:rFonts w:hint="eastAsia" w:ascii="仿宋" w:hAnsi="仿宋" w:eastAsia="仿宋" w:cs="仿宋"/>
          <w:sz w:val="32"/>
          <w:szCs w:val="32"/>
        </w:rPr>
        <w:t>市评审办</w:t>
      </w:r>
      <w:r>
        <w:rPr>
          <w:rFonts w:hint="eastAsia" w:ascii="仿宋" w:hAnsi="仿宋" w:eastAsia="仿宋" w:cs="仿宋"/>
          <w:sz w:val="32"/>
          <w:szCs w:val="32"/>
          <w:lang w:val="en-US" w:eastAsia="zh-CN"/>
        </w:rPr>
        <w:t>参与核定换证。</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对获得市优的项目颁发证书和奖杯，对项目的主要参建单位、项目经理颁发证书，在有关媒体上公布</w:t>
      </w:r>
      <w:r>
        <w:rPr>
          <w:rFonts w:hint="eastAsia" w:ascii="仿宋" w:hAnsi="仿宋" w:eastAsia="仿宋" w:cs="仿宋"/>
          <w:sz w:val="32"/>
          <w:szCs w:val="32"/>
          <w:lang w:eastAsia="zh-CN"/>
        </w:rPr>
        <w:t>。</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评委会从获得市优的项目中，按排序加评议方式推荐参加省优评选活动。</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在评审结果公布前，不得以获奖名义进行宣传。</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402" w:leftChars="0"/>
        <w:jc w:val="both"/>
        <w:textAlignment w:val="baseline"/>
        <w:rPr>
          <w:rFonts w:hint="eastAsia" w:ascii="仿宋" w:hAnsi="仿宋" w:eastAsia="仿宋" w:cs="仿宋"/>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纪律</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申报单位要实事求是、严肃认真、不得弄虚作假；对违反者，视情节轻重给予批评，直至撤销申报和获奖资格；同时对报送虚假资料的单位给予取消该申报企业连续两年申报资格的处罚。</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获得“市</w:t>
      </w:r>
      <w:r>
        <w:rPr>
          <w:rFonts w:hint="eastAsia" w:ascii="仿宋" w:hAnsi="仿宋" w:eastAsia="仿宋" w:cs="仿宋"/>
          <w:sz w:val="32"/>
          <w:szCs w:val="32"/>
          <w:lang w:val="en-US" w:eastAsia="zh-CN"/>
        </w:rPr>
        <w:t>建筑</w:t>
      </w:r>
      <w:r>
        <w:rPr>
          <w:rFonts w:hint="eastAsia" w:ascii="仿宋" w:hAnsi="仿宋" w:eastAsia="仿宋" w:cs="仿宋"/>
          <w:sz w:val="32"/>
          <w:szCs w:val="32"/>
        </w:rPr>
        <w:t>优质工程”称号的工程在保修期内如果发生质量问题投诉或因质量问题被媒体曝光，经核实将取消“市</w:t>
      </w:r>
      <w:r>
        <w:rPr>
          <w:rFonts w:hint="eastAsia" w:ascii="仿宋" w:hAnsi="仿宋" w:eastAsia="仿宋" w:cs="仿宋"/>
          <w:sz w:val="32"/>
          <w:szCs w:val="32"/>
          <w:lang w:val="en-US" w:eastAsia="zh-CN"/>
        </w:rPr>
        <w:t>建筑</w:t>
      </w:r>
      <w:r>
        <w:rPr>
          <w:rFonts w:hint="eastAsia" w:ascii="仿宋" w:hAnsi="仿宋" w:eastAsia="仿宋" w:cs="仿宋"/>
          <w:sz w:val="32"/>
          <w:szCs w:val="32"/>
        </w:rPr>
        <w:t>优质工程”称号，收回证书奖杯。</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各县市区推荐单位对辖区内申报的工程项目，应坚持高标准、严要求，认真审查，严格把关。</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“市</w:t>
      </w:r>
      <w:r>
        <w:rPr>
          <w:rFonts w:hint="eastAsia" w:ascii="仿宋" w:hAnsi="仿宋" w:eastAsia="仿宋" w:cs="仿宋"/>
          <w:sz w:val="32"/>
          <w:szCs w:val="32"/>
          <w:lang w:val="en-US" w:eastAsia="zh-CN"/>
        </w:rPr>
        <w:t>建筑</w:t>
      </w:r>
      <w:r>
        <w:rPr>
          <w:rFonts w:hint="eastAsia" w:ascii="仿宋" w:hAnsi="仿宋" w:eastAsia="仿宋" w:cs="仿宋"/>
          <w:sz w:val="32"/>
          <w:szCs w:val="32"/>
        </w:rPr>
        <w:t>优质工程”评审过程将全程接受市</w:t>
      </w:r>
      <w:r>
        <w:rPr>
          <w:rFonts w:hint="eastAsia" w:ascii="仿宋" w:hAnsi="仿宋" w:eastAsia="仿宋" w:cs="仿宋"/>
          <w:sz w:val="32"/>
          <w:szCs w:val="32"/>
          <w:lang w:val="en-US" w:eastAsia="zh-CN"/>
        </w:rPr>
        <w:t>住建局</w:t>
      </w:r>
      <w:r>
        <w:rPr>
          <w:rFonts w:hint="eastAsia" w:ascii="仿宋" w:hAnsi="仿宋" w:eastAsia="仿宋" w:cs="仿宋"/>
          <w:sz w:val="32"/>
          <w:szCs w:val="32"/>
        </w:rPr>
        <w:t>及市质量监督站、安全监督站的监督及社会监督，评审专业核查组人员要秉公办事，廉洁自律，严肃纪律，严格执行国家有关规定。凡违反本办法及有关纪律规定，情节严重的，对申报企业取消参评资格；对评审专家取消评审资格，建议所在单位给予严肃处理。</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color w:val="auto"/>
          <w:sz w:val="32"/>
          <w:szCs w:val="32"/>
        </w:rPr>
      </w:pPr>
      <w:r>
        <w:rPr>
          <w:rFonts w:hint="eastAsia" w:ascii="仿宋" w:hAnsi="仿宋" w:eastAsia="仿宋" w:cs="仿宋"/>
          <w:sz w:val="32"/>
          <w:szCs w:val="32"/>
        </w:rPr>
        <w:t>任何单位和个人不得复制奖杯、证书。在评审结果正式公布之前，不得以获</w:t>
      </w:r>
      <w:r>
        <w:rPr>
          <w:rFonts w:hint="eastAsia" w:ascii="仿宋" w:hAnsi="仿宋" w:eastAsia="仿宋" w:cs="仿宋"/>
          <w:color w:val="auto"/>
          <w:sz w:val="32"/>
          <w:szCs w:val="32"/>
        </w:rPr>
        <w:t>市</w:t>
      </w:r>
      <w:r>
        <w:rPr>
          <w:rFonts w:hint="eastAsia" w:ascii="仿宋" w:hAnsi="仿宋" w:eastAsia="仿宋" w:cs="仿宋"/>
          <w:color w:val="auto"/>
          <w:sz w:val="32"/>
          <w:szCs w:val="32"/>
          <w:lang w:val="en-US" w:eastAsia="zh-CN"/>
        </w:rPr>
        <w:t>建筑</w:t>
      </w:r>
      <w:r>
        <w:rPr>
          <w:rFonts w:hint="eastAsia" w:ascii="仿宋" w:hAnsi="仿宋" w:eastAsia="仿宋" w:cs="仿宋"/>
          <w:color w:val="auto"/>
          <w:sz w:val="32"/>
          <w:szCs w:val="32"/>
        </w:rPr>
        <w:t>优质工程</w:t>
      </w:r>
      <w:r>
        <w:rPr>
          <w:rFonts w:hint="eastAsia" w:ascii="仿宋" w:hAnsi="仿宋" w:eastAsia="仿宋" w:cs="仿宋"/>
          <w:sz w:val="32"/>
          <w:szCs w:val="32"/>
        </w:rPr>
        <w:t>的名义进行宣传。否则，追究有关单位和个人责任，并予以</w:t>
      </w:r>
      <w:r>
        <w:rPr>
          <w:rFonts w:hint="eastAsia" w:ascii="仿宋" w:hAnsi="仿宋" w:eastAsia="仿宋" w:cs="仿宋"/>
          <w:color w:val="auto"/>
          <w:sz w:val="32"/>
          <w:szCs w:val="32"/>
          <w:lang w:val="en-US" w:eastAsia="zh-CN"/>
        </w:rPr>
        <w:t>全行业</w:t>
      </w:r>
      <w:r>
        <w:rPr>
          <w:rFonts w:hint="eastAsia" w:ascii="仿宋" w:hAnsi="仿宋" w:eastAsia="仿宋" w:cs="仿宋"/>
          <w:color w:val="auto"/>
          <w:sz w:val="32"/>
          <w:szCs w:val="32"/>
        </w:rPr>
        <w:t>通报。</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left="402" w:leftChars="0"/>
        <w:jc w:val="both"/>
        <w:textAlignment w:val="baseline"/>
        <w:rPr>
          <w:rFonts w:hint="eastAsia" w:ascii="仿宋" w:hAnsi="仿宋" w:eastAsia="仿宋" w:cs="仿宋"/>
          <w:color w:val="auto"/>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402" w:firstLineChars="0"/>
        <w:jc w:val="center"/>
        <w:textAlignment w:val="baseline"/>
        <w:rPr>
          <w:rFonts w:hint="eastAsia" w:ascii="仿宋" w:hAnsi="仿宋" w:eastAsia="仿宋" w:cs="仿宋"/>
          <w:b/>
          <w:bCs/>
          <w:sz w:val="32"/>
          <w:szCs w:val="32"/>
        </w:rPr>
      </w:pPr>
      <w:r>
        <w:rPr>
          <w:rFonts w:hint="eastAsia" w:ascii="仿宋" w:hAnsi="仿宋" w:eastAsia="仿宋" w:cs="仿宋"/>
          <w:b/>
          <w:bCs/>
          <w:sz w:val="32"/>
          <w:szCs w:val="32"/>
        </w:rPr>
        <w:t>附则</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本办法由市建筑业协会负责解释。</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560" w:lineRule="exact"/>
        <w:ind w:left="0" w:leftChars="0" w:firstLine="402" w:firstLineChars="0"/>
        <w:jc w:val="both"/>
        <w:textAlignment w:val="baseline"/>
        <w:rPr>
          <w:rFonts w:hint="eastAsia" w:ascii="仿宋" w:hAnsi="仿宋" w:eastAsia="仿宋" w:cs="仿宋"/>
          <w:sz w:val="32"/>
          <w:szCs w:val="32"/>
        </w:rPr>
      </w:pPr>
      <w:r>
        <w:rPr>
          <w:rFonts w:hint="eastAsia" w:ascii="仿宋" w:hAnsi="仿宋" w:eastAsia="仿宋" w:cs="仿宋"/>
          <w:sz w:val="32"/>
          <w:szCs w:val="32"/>
        </w:rPr>
        <w:t>本办法自颁布之日起施行</w:t>
      </w:r>
      <w:r>
        <w:rPr>
          <w:rFonts w:hint="eastAsia" w:ascii="仿宋" w:hAnsi="仿宋" w:eastAsia="仿宋" w:cs="仿宋"/>
          <w:sz w:val="32"/>
          <w:szCs w:val="32"/>
          <w:lang w:eastAsia="zh-CN"/>
        </w:rPr>
        <w:t>。</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214" w:leftChars="102" w:firstLine="4" w:firstLineChars="0"/>
        <w:jc w:val="left"/>
        <w:textAlignment w:val="baseline"/>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25" w:leftChars="0" w:firstLine="215" w:firstLineChars="0"/>
        <w:jc w:val="left"/>
        <w:textAlignment w:val="baseline"/>
        <w:rPr>
          <w:rFonts w:hint="eastAsia" w:ascii="仿宋" w:hAnsi="仿宋" w:eastAsia="仿宋" w:cs="仿宋"/>
          <w:sz w:val="32"/>
          <w:szCs w:val="32"/>
        </w:rPr>
      </w:pPr>
      <w:r>
        <w:rPr>
          <w:rFonts w:hint="eastAsia" w:ascii="仿宋" w:hAnsi="仿宋" w:eastAsia="仿宋" w:cs="仿宋"/>
          <w:sz w:val="32"/>
          <w:szCs w:val="21"/>
        </w:rPr>
        <w:t>《</w:t>
      </w:r>
      <w:r>
        <w:rPr>
          <w:rFonts w:hint="eastAsia" w:ascii="仿宋" w:hAnsi="仿宋" w:eastAsia="仿宋" w:cs="仿宋"/>
          <w:sz w:val="32"/>
          <w:szCs w:val="21"/>
          <w:lang w:eastAsia="zh-CN"/>
        </w:rPr>
        <w:t>襄阳</w:t>
      </w:r>
      <w:r>
        <w:rPr>
          <w:rFonts w:hint="eastAsia" w:ascii="仿宋" w:hAnsi="仿宋" w:eastAsia="仿宋" w:cs="仿宋"/>
          <w:sz w:val="32"/>
          <w:szCs w:val="21"/>
        </w:rPr>
        <w:t>市建筑优质工程</w:t>
      </w:r>
      <w:r>
        <w:rPr>
          <w:rFonts w:hint="eastAsia" w:ascii="仿宋" w:hAnsi="仿宋" w:eastAsia="仿宋" w:cs="仿宋"/>
          <w:sz w:val="32"/>
          <w:szCs w:val="21"/>
          <w:lang w:val="en-US" w:eastAsia="zh-CN"/>
        </w:rPr>
        <w:t>预</w:t>
      </w:r>
      <w:r>
        <w:rPr>
          <w:rFonts w:hint="eastAsia" w:ascii="仿宋" w:hAnsi="仿宋" w:eastAsia="仿宋" w:cs="仿宋"/>
          <w:sz w:val="32"/>
          <w:szCs w:val="21"/>
        </w:rPr>
        <w:t>申报表》</w:t>
      </w:r>
    </w:p>
    <w:p>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25" w:leftChars="0" w:firstLine="215" w:firstLineChars="0"/>
        <w:jc w:val="left"/>
        <w:textAlignment w:val="baseline"/>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襄阳</w:t>
      </w:r>
      <w:r>
        <w:rPr>
          <w:rFonts w:hint="eastAsia" w:ascii="仿宋" w:hAnsi="仿宋" w:eastAsia="仿宋" w:cs="仿宋"/>
          <w:sz w:val="32"/>
          <w:szCs w:val="32"/>
        </w:rPr>
        <w:t>市</w:t>
      </w:r>
      <w:r>
        <w:rPr>
          <w:rFonts w:hint="eastAsia" w:ascii="仿宋" w:hAnsi="仿宋" w:eastAsia="仿宋" w:cs="仿宋"/>
          <w:sz w:val="32"/>
          <w:szCs w:val="22"/>
        </w:rPr>
        <w:t>安全文明施工现场过程评价申请</w:t>
      </w:r>
      <w:r>
        <w:rPr>
          <w:rFonts w:hint="eastAsia" w:ascii="仿宋" w:hAnsi="仿宋" w:eastAsia="仿宋" w:cs="仿宋"/>
          <w:sz w:val="32"/>
          <w:szCs w:val="32"/>
        </w:rPr>
        <w:t>表》</w:t>
      </w:r>
    </w:p>
    <w:p>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25" w:leftChars="0" w:firstLine="215" w:firstLineChars="0"/>
        <w:jc w:val="left"/>
        <w:textAlignment w:val="baseline"/>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22"/>
          <w:lang w:eastAsia="zh-CN"/>
        </w:rPr>
        <w:t>襄阳市建筑优质工程</w:t>
      </w:r>
      <w:r>
        <w:rPr>
          <w:rFonts w:hint="eastAsia" w:ascii="仿宋" w:hAnsi="仿宋" w:eastAsia="仿宋" w:cs="仿宋"/>
          <w:sz w:val="32"/>
          <w:szCs w:val="22"/>
        </w:rPr>
        <w:t>结构过程评价申请表</w:t>
      </w:r>
      <w:r>
        <w:rPr>
          <w:rFonts w:hint="eastAsia" w:ascii="仿宋" w:hAnsi="仿宋" w:eastAsia="仿宋" w:cs="仿宋"/>
          <w:sz w:val="32"/>
          <w:szCs w:val="32"/>
        </w:rPr>
        <w:t>》</w:t>
      </w:r>
    </w:p>
    <w:p>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25" w:leftChars="0" w:firstLine="215" w:firstLineChars="0"/>
        <w:jc w:val="left"/>
        <w:textAlignment w:val="baseline"/>
        <w:rPr>
          <w:rFonts w:hint="eastAsia" w:ascii="仿宋" w:hAnsi="仿宋" w:eastAsia="仿宋" w:cs="仿宋"/>
          <w:sz w:val="32"/>
          <w:szCs w:val="32"/>
        </w:rPr>
      </w:pPr>
      <w:r>
        <w:rPr>
          <w:rFonts w:hint="eastAsia" w:ascii="仿宋" w:hAnsi="仿宋" w:eastAsia="仿宋" w:cs="仿宋"/>
          <w:sz w:val="32"/>
          <w:szCs w:val="22"/>
        </w:rPr>
        <w:t>《</w:t>
      </w:r>
      <w:r>
        <w:rPr>
          <w:rFonts w:hint="eastAsia" w:ascii="仿宋" w:hAnsi="仿宋" w:eastAsia="仿宋" w:cs="仿宋"/>
          <w:sz w:val="32"/>
          <w:szCs w:val="22"/>
          <w:lang w:eastAsia="zh-CN"/>
        </w:rPr>
        <w:t>襄阳</w:t>
      </w:r>
      <w:r>
        <w:rPr>
          <w:rFonts w:hint="eastAsia" w:ascii="仿宋" w:hAnsi="仿宋" w:eastAsia="仿宋" w:cs="仿宋"/>
          <w:sz w:val="32"/>
          <w:szCs w:val="22"/>
        </w:rPr>
        <w:t>市建筑优质工程评审表》</w:t>
      </w:r>
    </w:p>
    <w:p>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25" w:leftChars="0" w:firstLine="215" w:firstLineChars="0"/>
        <w:jc w:val="left"/>
        <w:textAlignment w:val="baseline"/>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襄阳</w:t>
      </w:r>
      <w:r>
        <w:rPr>
          <w:rFonts w:hint="eastAsia" w:ascii="仿宋" w:hAnsi="仿宋" w:eastAsia="仿宋" w:cs="仿宋"/>
          <w:sz w:val="32"/>
          <w:szCs w:val="32"/>
        </w:rPr>
        <w:t>市安全文明施工现场过程评价标准》</w:t>
      </w:r>
    </w:p>
    <w:p>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25" w:leftChars="0" w:firstLine="215" w:firstLineChars="0"/>
        <w:jc w:val="left"/>
        <w:textAlignment w:val="baseline"/>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襄阳市建筑优质工程</w:t>
      </w:r>
      <w:r>
        <w:rPr>
          <w:rFonts w:hint="eastAsia" w:ascii="仿宋" w:hAnsi="仿宋" w:eastAsia="仿宋" w:cs="仿宋"/>
          <w:sz w:val="32"/>
          <w:szCs w:val="32"/>
        </w:rPr>
        <w:t>结构过程评价标准》</w:t>
      </w:r>
    </w:p>
    <w:p>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425" w:leftChars="0" w:firstLine="215" w:firstLineChars="0"/>
        <w:jc w:val="left"/>
        <w:textAlignment w:val="baseline"/>
        <w:rPr>
          <w:rFonts w:hint="eastAsia" w:ascii="仿宋" w:hAnsi="仿宋" w:eastAsia="仿宋" w:cs="仿宋"/>
          <w:sz w:val="32"/>
          <w:szCs w:val="22"/>
        </w:rPr>
      </w:pPr>
      <w:r>
        <w:rPr>
          <w:rFonts w:hint="eastAsia" w:ascii="仿宋" w:hAnsi="仿宋" w:eastAsia="仿宋" w:cs="仿宋"/>
          <w:sz w:val="32"/>
          <w:szCs w:val="22"/>
        </w:rPr>
        <w:t>《</w:t>
      </w:r>
      <w:r>
        <w:rPr>
          <w:rFonts w:hint="eastAsia" w:ascii="仿宋" w:hAnsi="仿宋" w:eastAsia="仿宋" w:cs="仿宋"/>
          <w:sz w:val="32"/>
          <w:szCs w:val="22"/>
          <w:lang w:eastAsia="zh-CN"/>
        </w:rPr>
        <w:t>襄阳</w:t>
      </w:r>
      <w:r>
        <w:rPr>
          <w:rFonts w:hint="eastAsia" w:ascii="仿宋" w:hAnsi="仿宋" w:eastAsia="仿宋" w:cs="仿宋"/>
          <w:sz w:val="32"/>
          <w:szCs w:val="22"/>
        </w:rPr>
        <w:t>市建筑优质工程评价标准》</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bCs/>
          <w:sz w:val="44"/>
          <w:szCs w:val="44"/>
          <w:lang w:eastAsia="zh-CN"/>
        </w:rPr>
      </w:pPr>
      <w:r>
        <w:rPr>
          <w:rFonts w:hint="eastAsia" w:ascii="仿宋" w:hAnsi="仿宋" w:eastAsia="仿宋" w:cs="黑体"/>
          <w:bCs/>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cs="宋体"/>
          <w:bCs/>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sz w:val="44"/>
          <w:szCs w:val="44"/>
        </w:rPr>
      </w:pPr>
      <w:r>
        <w:rPr>
          <w:rFonts w:hint="eastAsia" w:ascii="仿宋" w:hAnsi="仿宋" w:eastAsia="仿宋" w:cs="宋体"/>
          <w:b/>
          <w:sz w:val="44"/>
          <w:szCs w:val="44"/>
          <w:lang w:eastAsia="zh-CN"/>
        </w:rPr>
        <w:t>襄阳</w:t>
      </w:r>
      <w:r>
        <w:rPr>
          <w:rFonts w:hint="eastAsia" w:ascii="仿宋" w:hAnsi="仿宋" w:eastAsia="仿宋" w:cs="宋体"/>
          <w:b/>
          <w:sz w:val="44"/>
          <w:szCs w:val="44"/>
        </w:rPr>
        <w:t>市建筑优质工程</w:t>
      </w:r>
      <w:r>
        <w:rPr>
          <w:rFonts w:hint="eastAsia" w:ascii="仿宋" w:hAnsi="仿宋" w:eastAsia="仿宋" w:cs="宋体"/>
          <w:b/>
          <w:sz w:val="44"/>
          <w:szCs w:val="44"/>
          <w:lang w:val="en-US" w:eastAsia="zh-CN"/>
        </w:rPr>
        <w:t>预</w:t>
      </w:r>
      <w:r>
        <w:rPr>
          <w:rFonts w:hint="eastAsia" w:ascii="仿宋" w:hAnsi="仿宋" w:eastAsia="仿宋" w:cs="宋体"/>
          <w:b/>
          <w:sz w:val="44"/>
          <w:szCs w:val="44"/>
        </w:rPr>
        <w:t>申报表</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98" w:firstLineChars="449"/>
        <w:textAlignment w:val="baseline"/>
        <w:rPr>
          <w:rFonts w:hint="eastAsia" w:ascii="仿宋" w:hAnsi="仿宋" w:eastAsia="仿宋" w:cs="宋体"/>
          <w:bCs/>
          <w:sz w:val="30"/>
        </w:rPr>
      </w:pPr>
      <w:r>
        <w:rPr>
          <w:rFonts w:hint="eastAsia" w:ascii="仿宋" w:hAnsi="仿宋" w:eastAsia="仿宋" w:cs="宋体"/>
          <w:bCs/>
          <w:sz w:val="20"/>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0288;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H+hTWAAAACQEAAA8AAAAAAAAAAQAgAAAAIgAAAGRycy9kb3ducmV2Lnht&#10;bFBLAQIUABQAAAAIAIdO4kDsgajk+wEAAPIDAAAOAAAAAAAAAAEAIAAAACUBAABkcnMvZTJvRG9j&#10;LnhtbFBLBQYAAAAABgAGAFkBAACSBQAAAAA=&#10;">
                <v:fill on="f" focussize="0,0"/>
                <v:stroke color="#000000" joinstyle="round"/>
                <v:imagedata o:title=""/>
                <o:lock v:ext="edit" aspectratio="f"/>
              </v:line>
            </w:pict>
          </mc:Fallback>
        </mc:AlternateContent>
      </w:r>
      <w:r>
        <w:rPr>
          <w:rFonts w:hint="eastAsia" w:ascii="仿宋" w:hAnsi="仿宋" w:eastAsia="仿宋" w:cs="宋体"/>
          <w:bCs/>
          <w:sz w:val="30"/>
        </w:rPr>
        <w:t>工程名称：</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98" w:firstLineChars="449"/>
        <w:textAlignment w:val="baseline"/>
        <w:rPr>
          <w:rFonts w:hint="eastAsia" w:ascii="仿宋" w:hAnsi="仿宋" w:eastAsia="仿宋" w:cs="宋体"/>
          <w:bCs/>
          <w:sz w:val="30"/>
        </w:rPr>
      </w:pPr>
      <w:r>
        <w:rPr>
          <w:rFonts w:hint="eastAsia" w:ascii="仿宋" w:hAnsi="仿宋" w:eastAsia="仿宋" w:cs="宋体"/>
          <w:bCs/>
          <w:sz w:val="20"/>
        </w:rPr>
        <mc:AlternateContent>
          <mc:Choice Requires="wps">
            <w:drawing>
              <wp:anchor distT="0" distB="0" distL="114300" distR="114300" simplePos="0" relativeHeight="251661312"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5" name="直接连接符 5"/>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1312;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0f6FNYAAAAJAQAADwAAAAAAAAABACAAAAAiAAAAZHJzL2Rvd25yZXYueG1s&#10;UEsBAhQAFAAAAAgAh07iQEO1O0b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bCs/>
          <w:sz w:val="30"/>
        </w:rPr>
        <w:t>申报单位：</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900" w:firstLineChars="300"/>
        <w:textAlignment w:val="baseline"/>
        <w:rPr>
          <w:rFonts w:hint="eastAsia" w:ascii="仿宋" w:hAnsi="仿宋" w:eastAsia="仿宋" w:cs="宋体"/>
          <w:bCs/>
          <w:sz w:val="30"/>
        </w:rPr>
      </w:pPr>
      <w:r>
        <w:rPr>
          <w:rFonts w:ascii="仿宋" w:hAnsi="仿宋" w:eastAsia="仿宋" w:cs="宋体"/>
          <w:bCs/>
          <w:sz w:val="30"/>
        </w:rPr>
        <mc:AlternateContent>
          <mc:Choice Requires="wps">
            <w:drawing>
              <wp:anchor distT="0" distB="0" distL="114300" distR="114300" simplePos="0" relativeHeight="251662336"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7" name="直接连接符 7"/>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2336;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0f6FNYAAAAJAQAADwAAAAAAAAABACAAAAAiAAAAZHJzL2Rvd25yZXYueG1s&#10;UEsBAhQAFAAAAAgAh07iQFzabNj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bCs/>
          <w:sz w:val="30"/>
        </w:rPr>
        <w:t>申报时间：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tbl>
      <w:tblPr>
        <w:tblStyle w:val="9"/>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6"/>
        <w:gridCol w:w="1662"/>
        <w:gridCol w:w="1586"/>
        <w:gridCol w:w="2164"/>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工程名称</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建筑面积</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m</w:t>
            </w:r>
            <w:r>
              <w:rPr>
                <w:rFonts w:hint="eastAsia" w:ascii="仿宋" w:hAnsi="仿宋" w:eastAsia="仿宋" w:cs="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工程地址</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总造价</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结构类型/层次</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建设规模</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开工日期</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计划竣工日期</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拟申请市安文明施工现场过程评价核查时间</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拟申请</w:t>
            </w:r>
            <w:r>
              <w:rPr>
                <w:rFonts w:hint="eastAsia" w:ascii="仿宋" w:hAnsi="仿宋" w:eastAsia="仿宋" w:cs="宋体"/>
                <w:sz w:val="24"/>
                <w:lang w:eastAsia="zh-CN"/>
              </w:rPr>
              <w:t>市建筑优质工程</w:t>
            </w:r>
            <w:r>
              <w:rPr>
                <w:rFonts w:hint="eastAsia" w:ascii="仿宋" w:hAnsi="仿宋" w:eastAsia="仿宋" w:cs="宋体"/>
                <w:sz w:val="24"/>
              </w:rPr>
              <w:t>结构过程评价核查时间</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建设单位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施工许可证</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编号</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设计单位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工程类别</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监理单位</w:t>
            </w:r>
          </w:p>
        </w:tc>
        <w:tc>
          <w:tcPr>
            <w:tcW w:w="7352"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申报</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单位</w:t>
            </w:r>
          </w:p>
        </w:tc>
        <w:tc>
          <w:tcPr>
            <w:tcW w:w="166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单位名称</w:t>
            </w:r>
          </w:p>
        </w:tc>
        <w:tc>
          <w:tcPr>
            <w:tcW w:w="5690"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166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项目负责人</w:t>
            </w:r>
          </w:p>
        </w:tc>
        <w:tc>
          <w:tcPr>
            <w:tcW w:w="158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联系电话</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主参建单位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lang w:eastAsia="zh-CN"/>
              </w:rPr>
            </w:pPr>
            <w:r>
              <w:rPr>
                <w:rFonts w:hint="eastAsia" w:ascii="仿宋" w:hAnsi="仿宋" w:eastAsia="仿宋" w:cs="宋体"/>
                <w:sz w:val="24"/>
              </w:rPr>
              <w:t>工程造价</w:t>
            </w:r>
            <w:r>
              <w:rPr>
                <w:rFonts w:hint="eastAsia" w:ascii="仿宋" w:hAnsi="仿宋" w:eastAsia="仿宋" w:cs="宋体"/>
                <w:sz w:val="24"/>
                <w:lang w:val="en-US" w:eastAsia="zh-CN"/>
              </w:rPr>
              <w:t>或占比</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42" w:rightChars="20"/>
              <w:jc w:val="right"/>
              <w:textAlignment w:val="baseline"/>
              <w:rPr>
                <w:rFonts w:hint="eastAsia" w:ascii="仿宋" w:hAnsi="仿宋" w:eastAsia="仿宋" w:cs="宋体"/>
                <w:sz w:val="24"/>
                <w:lang w:eastAsia="zh-CN"/>
              </w:rPr>
            </w:pPr>
            <w:r>
              <w:rPr>
                <w:rFonts w:hint="eastAsia" w:ascii="仿宋" w:hAnsi="仿宋" w:eastAsia="仿宋" w:cs="宋体"/>
                <w:sz w:val="24"/>
              </w:rPr>
              <w:t>万元</w:t>
            </w:r>
            <w:r>
              <w:rPr>
                <w:rFonts w:hint="eastAsia" w:ascii="仿宋" w:hAnsi="仿宋" w:eastAsia="仿宋"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主参建单位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工程造价</w:t>
            </w:r>
            <w:r>
              <w:rPr>
                <w:rFonts w:hint="eastAsia" w:ascii="仿宋" w:hAnsi="仿宋" w:eastAsia="仿宋" w:cs="宋体"/>
                <w:sz w:val="24"/>
                <w:lang w:val="en-US" w:eastAsia="zh-CN"/>
              </w:rPr>
              <w:t>或占比</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42" w:rightChars="20"/>
              <w:jc w:val="right"/>
              <w:textAlignment w:val="baseline"/>
              <w:rPr>
                <w:rFonts w:hint="eastAsia" w:ascii="仿宋" w:hAnsi="仿宋" w:eastAsia="仿宋" w:cs="宋体"/>
                <w:sz w:val="24"/>
              </w:rPr>
            </w:pPr>
            <w:r>
              <w:rPr>
                <w:rFonts w:hint="eastAsia" w:ascii="仿宋" w:hAnsi="仿宋" w:eastAsia="仿宋" w:cs="宋体"/>
                <w:sz w:val="24"/>
              </w:rPr>
              <w:t>万元</w:t>
            </w:r>
            <w:r>
              <w:rPr>
                <w:rFonts w:hint="eastAsia" w:ascii="仿宋" w:hAnsi="仿宋" w:eastAsia="仿宋"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主参建单位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工程造价</w:t>
            </w:r>
            <w:r>
              <w:rPr>
                <w:rFonts w:hint="eastAsia" w:ascii="仿宋" w:hAnsi="仿宋" w:eastAsia="仿宋" w:cs="宋体"/>
                <w:sz w:val="24"/>
                <w:lang w:val="en-US" w:eastAsia="zh-CN"/>
              </w:rPr>
              <w:t>或占比</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42" w:rightChars="20"/>
              <w:jc w:val="right"/>
              <w:textAlignment w:val="baseline"/>
              <w:rPr>
                <w:rFonts w:hint="eastAsia" w:ascii="仿宋" w:hAnsi="仿宋" w:eastAsia="仿宋" w:cs="宋体"/>
                <w:sz w:val="24"/>
              </w:rPr>
            </w:pPr>
            <w:r>
              <w:rPr>
                <w:rFonts w:hint="eastAsia" w:ascii="仿宋" w:hAnsi="仿宋" w:eastAsia="仿宋" w:cs="宋体"/>
                <w:sz w:val="24"/>
              </w:rPr>
              <w:t>万元</w:t>
            </w:r>
            <w:r>
              <w:rPr>
                <w:rFonts w:hint="eastAsia" w:ascii="仿宋" w:hAnsi="仿宋" w:eastAsia="仿宋"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主参建单位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工程造价</w:t>
            </w:r>
            <w:r>
              <w:rPr>
                <w:rFonts w:hint="eastAsia" w:ascii="仿宋" w:hAnsi="仿宋" w:eastAsia="仿宋" w:cs="宋体"/>
                <w:sz w:val="24"/>
                <w:lang w:val="en-US" w:eastAsia="zh-CN"/>
              </w:rPr>
              <w:t>或占比</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42" w:rightChars="20"/>
              <w:jc w:val="right"/>
              <w:textAlignment w:val="baseline"/>
              <w:rPr>
                <w:rFonts w:hint="eastAsia" w:ascii="仿宋" w:hAnsi="仿宋" w:eastAsia="仿宋" w:cs="宋体"/>
                <w:sz w:val="24"/>
              </w:rPr>
            </w:pPr>
            <w:r>
              <w:rPr>
                <w:rFonts w:hint="eastAsia" w:ascii="仿宋" w:hAnsi="仿宋" w:eastAsia="仿宋" w:cs="宋体"/>
                <w:sz w:val="24"/>
              </w:rPr>
              <w:t>万元</w:t>
            </w:r>
            <w:r>
              <w:rPr>
                <w:rFonts w:hint="eastAsia" w:ascii="仿宋" w:hAnsi="仿宋" w:eastAsia="仿宋"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主参建单位</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工程造价</w:t>
            </w:r>
            <w:r>
              <w:rPr>
                <w:rFonts w:hint="eastAsia" w:ascii="仿宋" w:hAnsi="仿宋" w:eastAsia="仿宋" w:cs="宋体"/>
                <w:sz w:val="24"/>
                <w:lang w:val="en-US" w:eastAsia="zh-CN"/>
              </w:rPr>
              <w:t>或占比</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42" w:rightChars="20"/>
              <w:jc w:val="right"/>
              <w:textAlignment w:val="baseline"/>
              <w:rPr>
                <w:rFonts w:hint="eastAsia" w:ascii="仿宋" w:hAnsi="仿宋" w:eastAsia="仿宋" w:cs="宋体"/>
                <w:sz w:val="24"/>
              </w:rPr>
            </w:pPr>
            <w:r>
              <w:rPr>
                <w:rFonts w:hint="eastAsia" w:ascii="仿宋" w:hAnsi="仿宋" w:eastAsia="仿宋" w:cs="宋体"/>
                <w:sz w:val="24"/>
              </w:rPr>
              <w:t>万元</w:t>
            </w:r>
            <w:r>
              <w:rPr>
                <w:rFonts w:hint="eastAsia" w:ascii="仿宋" w:hAnsi="仿宋" w:eastAsia="仿宋"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创优对接人</w:t>
            </w:r>
          </w:p>
        </w:tc>
        <w:tc>
          <w:tcPr>
            <w:tcW w:w="3248"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tc>
        <w:tc>
          <w:tcPr>
            <w:tcW w:w="216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联系电话</w:t>
            </w:r>
          </w:p>
        </w:tc>
        <w:tc>
          <w:tcPr>
            <w:tcW w:w="19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9" w:hRule="atLeast"/>
          <w:jc w:val="center"/>
        </w:trPr>
        <w:tc>
          <w:tcPr>
            <w:tcW w:w="9778"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rPr>
              <w:t>工程概况及亮点计划：</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tc>
      </w:tr>
    </w:tbl>
    <w:tbl>
      <w:tblPr>
        <w:tblStyle w:val="9"/>
        <w:tblpPr w:leftFromText="180" w:rightFromText="180" w:vertAnchor="text" w:horzAnchor="page" w:tblpXSpec="center" w:tblpY="90"/>
        <w:tblOverlap w:val="never"/>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8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4" w:hRule="atLeast"/>
          <w:jc w:val="center"/>
        </w:trPr>
        <w:tc>
          <w:tcPr>
            <w:tcW w:w="9800" w:type="dxa"/>
            <w:gridSpan w:val="2"/>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申报</w:t>
            </w:r>
            <w:r>
              <w:rPr>
                <w:rFonts w:hint="eastAsia" w:ascii="仿宋" w:hAnsi="仿宋" w:eastAsia="仿宋" w:cs="宋体"/>
                <w:sz w:val="28"/>
              </w:rPr>
              <w:t>单位意见：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3360" w:leftChars="1600" w:firstLine="0" w:firstLineChars="0"/>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360" w:leftChars="1600" w:firstLine="0" w:firstLineChars="0"/>
              <w:jc w:val="right"/>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931"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推</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荐</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单</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4"/>
              </w:rPr>
            </w:pPr>
            <w:r>
              <w:rPr>
                <w:rFonts w:hint="eastAsia" w:ascii="仿宋" w:hAnsi="仿宋" w:eastAsia="仿宋" w:cs="宋体"/>
                <w:sz w:val="28"/>
              </w:rPr>
              <w:t>位</w:t>
            </w:r>
          </w:p>
        </w:tc>
        <w:tc>
          <w:tcPr>
            <w:tcW w:w="886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rPr>
              <w:t>建设单位意见：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right"/>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931" w:type="dxa"/>
            <w:vMerge w:val="continue"/>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4"/>
              </w:rPr>
            </w:pPr>
          </w:p>
        </w:tc>
        <w:tc>
          <w:tcPr>
            <w:tcW w:w="886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监理单位</w:t>
            </w:r>
            <w:r>
              <w:rPr>
                <w:rFonts w:hint="eastAsia" w:ascii="仿宋" w:hAnsi="仿宋" w:eastAsia="仿宋" w:cs="宋体"/>
                <w:sz w:val="28"/>
              </w:rPr>
              <w:t>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931" w:type="dxa"/>
            <w:vMerge w:val="continue"/>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4"/>
              </w:rPr>
            </w:pPr>
          </w:p>
        </w:tc>
        <w:tc>
          <w:tcPr>
            <w:tcW w:w="886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所属县（市）推荐单位</w:t>
            </w:r>
            <w:r>
              <w:rPr>
                <w:rFonts w:hint="eastAsia" w:ascii="仿宋" w:hAnsi="仿宋" w:eastAsia="仿宋" w:cs="宋体"/>
                <w:sz w:val="28"/>
              </w:rPr>
              <w:t>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920" w:firstLineChars="140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920" w:firstLineChars="140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920" w:firstLineChars="1400"/>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3920" w:firstLineChars="1400"/>
              <w:jc w:val="right"/>
              <w:textAlignment w:val="baseline"/>
              <w:rPr>
                <w:rFonts w:hint="eastAsia" w:ascii="仿宋" w:hAnsi="仿宋" w:eastAsia="仿宋" w:cs="宋体"/>
                <w:sz w:val="28"/>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黑体" w:hAnsi="黑体" w:eastAsia="黑体"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黑体" w:hAnsi="黑体" w:eastAsia="黑体" w:cs="黑体"/>
          <w:bCs/>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cs="黑体"/>
          <w:bCs/>
          <w:sz w:val="32"/>
          <w:szCs w:val="32"/>
        </w:rPr>
      </w:pPr>
      <w:r>
        <w:rPr>
          <w:rFonts w:hint="eastAsia" w:ascii="仿宋" w:hAnsi="仿宋" w:eastAsia="仿宋" w:cs="黑体"/>
          <w:bCs/>
          <w:sz w:val="32"/>
          <w:szCs w:val="32"/>
        </w:rPr>
        <w:t>附件2</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sz w:val="32"/>
          <w:szCs w:val="32"/>
        </w:rPr>
      </w:pPr>
      <w:r>
        <w:rPr>
          <w:rFonts w:hint="eastAsia" w:ascii="仿宋" w:hAnsi="仿宋" w:eastAsia="仿宋" w:cs="宋体"/>
          <w:b/>
          <w:sz w:val="32"/>
          <w:szCs w:val="32"/>
          <w:lang w:eastAsia="zh-CN"/>
        </w:rPr>
        <w:t>襄阳</w:t>
      </w:r>
      <w:r>
        <w:rPr>
          <w:rFonts w:hint="eastAsia" w:ascii="仿宋" w:hAnsi="仿宋" w:eastAsia="仿宋" w:cs="宋体"/>
          <w:b/>
          <w:sz w:val="32"/>
          <w:szCs w:val="32"/>
        </w:rPr>
        <w:t>市安全文明施工现场过程评价申请表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067"/>
        <w:gridCol w:w="2055"/>
        <w:gridCol w:w="1800"/>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工程名称</w:t>
            </w:r>
          </w:p>
        </w:tc>
        <w:tc>
          <w:tcPr>
            <w:tcW w:w="65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工程地址</w:t>
            </w:r>
          </w:p>
        </w:tc>
        <w:tc>
          <w:tcPr>
            <w:tcW w:w="65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工程规模</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abs>
                <w:tab w:val="left" w:pos="1470"/>
              </w:tabs>
              <w:kinsoku w:val="0"/>
              <w:wordWrap/>
              <w:overflowPunct/>
              <w:topLinePunct w:val="0"/>
              <w:autoSpaceDE w:val="0"/>
              <w:autoSpaceDN w:val="0"/>
              <w:bidi w:val="0"/>
              <w:adjustRightInd w:val="0"/>
              <w:snapToGrid w:val="0"/>
              <w:spacing w:line="240" w:lineRule="auto"/>
              <w:ind w:right="-94" w:rightChars="-45"/>
              <w:jc w:val="center"/>
              <w:textAlignment w:val="baseline"/>
              <w:rPr>
                <w:rFonts w:ascii="仿宋" w:hAnsi="仿宋" w:eastAsia="仿宋" w:cs="宋体"/>
                <w:sz w:val="28"/>
              </w:rPr>
            </w:pPr>
            <w:r>
              <w:rPr>
                <w:rFonts w:hint="eastAsia" w:ascii="仿宋" w:hAnsi="仿宋" w:eastAsia="仿宋" w:cs="宋体"/>
                <w:sz w:val="28"/>
              </w:rPr>
              <w:t>层数</w:t>
            </w:r>
            <w:r>
              <w:rPr>
                <w:rFonts w:hint="eastAsia" w:ascii="仿宋" w:hAnsi="仿宋" w:eastAsia="仿宋" w:cs="宋体"/>
                <w:spacing w:val="-20"/>
                <w:sz w:val="28"/>
              </w:rPr>
              <w:t>（高度）</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szCs w:val="28"/>
              </w:rPr>
              <w:t>申请核查时间</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szCs w:val="28"/>
              </w:rPr>
              <w:t>工程进度</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建设单位</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监理单位</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施工单位</w:t>
            </w:r>
          </w:p>
        </w:tc>
        <w:tc>
          <w:tcPr>
            <w:tcW w:w="65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项目经理</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联系电话</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8520" w:type="dxa"/>
            <w:gridSpan w:val="5"/>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申报</w:t>
            </w:r>
            <w:r>
              <w:rPr>
                <w:rFonts w:hint="eastAsia" w:ascii="仿宋" w:hAnsi="仿宋" w:eastAsia="仿宋" w:cs="宋体"/>
                <w:sz w:val="28"/>
              </w:rPr>
              <w:t>单位：</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93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推</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荐</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单</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4"/>
              </w:rPr>
            </w:pPr>
            <w:r>
              <w:rPr>
                <w:rFonts w:hint="eastAsia" w:ascii="仿宋" w:hAnsi="仿宋" w:eastAsia="仿宋" w:cs="宋体"/>
                <w:sz w:val="28"/>
              </w:rPr>
              <w:t>位</w:t>
            </w:r>
          </w:p>
        </w:tc>
        <w:tc>
          <w:tcPr>
            <w:tcW w:w="759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r>
              <w:rPr>
                <w:rFonts w:hint="eastAsia" w:ascii="仿宋" w:hAnsi="仿宋" w:eastAsia="仿宋" w:cs="宋体"/>
                <w:sz w:val="28"/>
                <w:szCs w:val="28"/>
              </w:rPr>
              <w:t>建设单位意见：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930" w:type="dxa"/>
            <w:vMerge w:val="continue"/>
            <w:tcBorders>
              <w:left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480" w:firstLineChars="1600"/>
              <w:jc w:val="left"/>
              <w:textAlignment w:val="baseline"/>
              <w:rPr>
                <w:rFonts w:hint="eastAsia" w:ascii="仿宋" w:hAnsi="仿宋" w:eastAsia="仿宋" w:cs="宋体"/>
                <w:sz w:val="28"/>
              </w:rPr>
            </w:pPr>
          </w:p>
        </w:tc>
        <w:tc>
          <w:tcPr>
            <w:tcW w:w="759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监理单位</w:t>
            </w:r>
            <w:r>
              <w:rPr>
                <w:rFonts w:hint="eastAsia" w:ascii="仿宋" w:hAnsi="仿宋" w:eastAsia="仿宋" w:cs="宋体"/>
                <w:sz w:val="28"/>
              </w:rPr>
              <w:t>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930" w:type="dxa"/>
            <w:vMerge w:val="continue"/>
            <w:tcBorders>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4"/>
              </w:rPr>
            </w:pPr>
          </w:p>
        </w:tc>
        <w:tc>
          <w:tcPr>
            <w:tcW w:w="759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r>
              <w:rPr>
                <w:rFonts w:hint="eastAsia" w:ascii="仿宋" w:hAnsi="仿宋" w:eastAsia="仿宋" w:cs="宋体"/>
                <w:sz w:val="28"/>
                <w:lang w:val="en-US" w:eastAsia="zh-CN"/>
              </w:rPr>
              <w:t>所属县（市）推荐单位</w:t>
            </w:r>
            <w:r>
              <w:rPr>
                <w:rFonts w:hint="eastAsia" w:ascii="仿宋" w:hAnsi="仿宋" w:eastAsia="仿宋" w:cs="宋体"/>
                <w:sz w:val="28"/>
              </w:rPr>
              <w:t>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b/>
          <w:sz w:val="36"/>
        </w:rPr>
        <w:sectPr>
          <w:footerReference r:id="rId6" w:type="default"/>
          <w:headerReference r:id="rId5" w:type="even"/>
          <w:footerReference r:id="rId7" w:type="even"/>
          <w:pgSz w:w="11905" w:h="16838"/>
          <w:pgMar w:top="1440" w:right="1803" w:bottom="1440" w:left="1803" w:header="850" w:footer="992" w:gutter="0"/>
          <w:pgNumType w:fmt="decimal"/>
          <w:cols w:space="0" w:num="1"/>
          <w:rtlGutter w:val="0"/>
          <w:docGrid w:type="lines" w:linePitch="317"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cs="黑体"/>
          <w:bCs/>
          <w:sz w:val="32"/>
          <w:szCs w:val="32"/>
        </w:rPr>
      </w:pPr>
      <w:r>
        <w:rPr>
          <w:rFonts w:hint="eastAsia" w:ascii="仿宋" w:hAnsi="仿宋" w:eastAsia="仿宋" w:cs="黑体"/>
          <w:bCs/>
          <w:sz w:val="32"/>
          <w:szCs w:val="32"/>
        </w:rPr>
        <w:t>附件3</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sz w:val="32"/>
          <w:szCs w:val="32"/>
        </w:rPr>
      </w:pPr>
      <w:r>
        <w:rPr>
          <w:rFonts w:hint="eastAsia" w:ascii="仿宋" w:hAnsi="仿宋" w:eastAsia="仿宋" w:cs="宋体"/>
          <w:b/>
          <w:sz w:val="32"/>
          <w:szCs w:val="32"/>
          <w:lang w:eastAsia="zh-CN"/>
        </w:rPr>
        <w:t>襄阳市建筑优质工程</w:t>
      </w:r>
      <w:r>
        <w:rPr>
          <w:rFonts w:hint="eastAsia" w:ascii="仿宋" w:hAnsi="仿宋" w:eastAsia="仿宋" w:cs="宋体"/>
          <w:b/>
          <w:sz w:val="32"/>
          <w:szCs w:val="32"/>
        </w:rPr>
        <w:t>结构过程评价申请表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067"/>
        <w:gridCol w:w="2055"/>
        <w:gridCol w:w="1800"/>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工程名称</w:t>
            </w:r>
          </w:p>
        </w:tc>
        <w:tc>
          <w:tcPr>
            <w:tcW w:w="65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工程地址</w:t>
            </w:r>
          </w:p>
        </w:tc>
        <w:tc>
          <w:tcPr>
            <w:tcW w:w="65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工程规模</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abs>
                <w:tab w:val="left" w:pos="1470"/>
              </w:tabs>
              <w:kinsoku w:val="0"/>
              <w:wordWrap/>
              <w:overflowPunct/>
              <w:topLinePunct w:val="0"/>
              <w:autoSpaceDE w:val="0"/>
              <w:autoSpaceDN w:val="0"/>
              <w:bidi w:val="0"/>
              <w:adjustRightInd w:val="0"/>
              <w:snapToGrid w:val="0"/>
              <w:spacing w:line="240" w:lineRule="auto"/>
              <w:ind w:right="-94" w:rightChars="-45"/>
              <w:jc w:val="center"/>
              <w:textAlignment w:val="baseline"/>
              <w:rPr>
                <w:rFonts w:ascii="仿宋" w:hAnsi="仿宋" w:eastAsia="仿宋" w:cs="宋体"/>
                <w:sz w:val="28"/>
              </w:rPr>
            </w:pPr>
            <w:r>
              <w:rPr>
                <w:rFonts w:hint="eastAsia" w:ascii="仿宋" w:hAnsi="仿宋" w:eastAsia="仿宋" w:cs="宋体"/>
                <w:sz w:val="28"/>
              </w:rPr>
              <w:t>层数</w:t>
            </w:r>
            <w:r>
              <w:rPr>
                <w:rFonts w:hint="eastAsia" w:ascii="仿宋" w:hAnsi="仿宋" w:eastAsia="仿宋" w:cs="宋体"/>
                <w:spacing w:val="-20"/>
                <w:sz w:val="28"/>
              </w:rPr>
              <w:t>（高度）</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szCs w:val="28"/>
              </w:rPr>
              <w:t>申请核查时间</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szCs w:val="28"/>
              </w:rPr>
              <w:t>工程进度</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建设单位</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监理单位</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施工单位</w:t>
            </w:r>
          </w:p>
        </w:tc>
        <w:tc>
          <w:tcPr>
            <w:tcW w:w="65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99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项目经理</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联系电话</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8520" w:type="dxa"/>
            <w:gridSpan w:val="5"/>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申报</w:t>
            </w:r>
            <w:r>
              <w:rPr>
                <w:rFonts w:hint="eastAsia" w:ascii="仿宋" w:hAnsi="仿宋" w:eastAsia="仿宋" w:cs="宋体"/>
                <w:sz w:val="28"/>
              </w:rPr>
              <w:t>单位：</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93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推</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荐</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rPr>
              <w:t>单</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4"/>
              </w:rPr>
            </w:pPr>
            <w:r>
              <w:rPr>
                <w:rFonts w:hint="eastAsia" w:ascii="仿宋" w:hAnsi="仿宋" w:eastAsia="仿宋" w:cs="宋体"/>
                <w:sz w:val="28"/>
              </w:rPr>
              <w:t>位</w:t>
            </w:r>
          </w:p>
        </w:tc>
        <w:tc>
          <w:tcPr>
            <w:tcW w:w="759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r>
              <w:rPr>
                <w:rFonts w:hint="eastAsia" w:ascii="仿宋" w:hAnsi="仿宋" w:eastAsia="仿宋" w:cs="宋体"/>
                <w:sz w:val="28"/>
                <w:szCs w:val="28"/>
              </w:rPr>
              <w:t>建设单位意见：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930" w:type="dxa"/>
            <w:vMerge w:val="continue"/>
            <w:tcBorders>
              <w:left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480" w:firstLineChars="1600"/>
              <w:jc w:val="left"/>
              <w:textAlignment w:val="baseline"/>
              <w:rPr>
                <w:rFonts w:hint="eastAsia" w:ascii="仿宋" w:hAnsi="仿宋" w:eastAsia="仿宋" w:cs="宋体"/>
                <w:sz w:val="28"/>
              </w:rPr>
            </w:pPr>
          </w:p>
        </w:tc>
        <w:tc>
          <w:tcPr>
            <w:tcW w:w="759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lang w:val="en-US" w:eastAsia="zh-CN"/>
              </w:rPr>
              <w:t>监理单位</w:t>
            </w:r>
            <w:r>
              <w:rPr>
                <w:rFonts w:hint="eastAsia" w:ascii="仿宋" w:hAnsi="仿宋" w:eastAsia="仿宋" w:cs="宋体"/>
                <w:sz w:val="28"/>
              </w:rPr>
              <w:t>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930" w:type="dxa"/>
            <w:vMerge w:val="continue"/>
            <w:tcBorders>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4"/>
              </w:rPr>
            </w:pPr>
          </w:p>
        </w:tc>
        <w:tc>
          <w:tcPr>
            <w:tcW w:w="759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r>
              <w:rPr>
                <w:rFonts w:hint="eastAsia" w:ascii="仿宋" w:hAnsi="仿宋" w:eastAsia="仿宋" w:cs="宋体"/>
                <w:sz w:val="28"/>
                <w:lang w:val="en-US" w:eastAsia="zh-CN"/>
              </w:rPr>
              <w:t>所属县（市）推荐单位</w:t>
            </w:r>
            <w:r>
              <w:rPr>
                <w:rFonts w:hint="eastAsia" w:ascii="仿宋" w:hAnsi="仿宋" w:eastAsia="仿宋" w:cs="宋体"/>
                <w:sz w:val="28"/>
              </w:rPr>
              <w:t>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盖章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lang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cs="黑体"/>
          <w:bCs/>
          <w:sz w:val="32"/>
          <w:szCs w:val="32"/>
        </w:rPr>
      </w:pPr>
      <w:r>
        <w:rPr>
          <w:rFonts w:hint="eastAsia" w:ascii="仿宋" w:hAnsi="仿宋" w:eastAsia="仿宋" w:cs="黑体"/>
          <w:bCs/>
          <w:sz w:val="32"/>
          <w:szCs w:val="32"/>
        </w:rPr>
        <w:t>附件4</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sz w:val="44"/>
          <w:szCs w:val="44"/>
        </w:rPr>
      </w:pPr>
      <w:r>
        <w:rPr>
          <w:rFonts w:hint="eastAsia" w:ascii="仿宋" w:hAnsi="仿宋" w:eastAsia="仿宋" w:cs="宋体"/>
          <w:b/>
          <w:sz w:val="44"/>
          <w:szCs w:val="44"/>
          <w:lang w:eastAsia="zh-CN"/>
        </w:rPr>
        <w:t>襄阳</w:t>
      </w:r>
      <w:r>
        <w:rPr>
          <w:rFonts w:hint="eastAsia" w:ascii="仿宋" w:hAnsi="仿宋" w:eastAsia="仿宋" w:cs="宋体"/>
          <w:b/>
          <w:sz w:val="44"/>
          <w:szCs w:val="44"/>
        </w:rPr>
        <w:t>市建筑优质工程评审表</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98" w:firstLineChars="449"/>
        <w:textAlignment w:val="baseline"/>
        <w:rPr>
          <w:rFonts w:hint="eastAsia" w:ascii="仿宋" w:hAnsi="仿宋" w:eastAsia="仿宋" w:cs="宋体"/>
          <w:bCs/>
          <w:sz w:val="30"/>
        </w:rPr>
      </w:pPr>
      <w:r>
        <w:rPr>
          <w:rFonts w:hint="eastAsia" w:ascii="仿宋" w:hAnsi="仿宋" w:eastAsia="仿宋" w:cs="宋体"/>
          <w:bCs/>
          <w:sz w:val="20"/>
        </w:rPr>
        <mc:AlternateContent>
          <mc:Choice Requires="wps">
            <w:drawing>
              <wp:anchor distT="0" distB="0" distL="114300" distR="114300" simplePos="0" relativeHeight="251663360"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6" name="直接连接符 6"/>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3360;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0f6FNYAAAAJAQAADwAAAAAAAAABACAAAAAiAAAAZHJzL2Rvd25yZXYueG1s&#10;UEsBAhQAFAAAAAgAh07iQPPu/3r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bCs/>
          <w:sz w:val="30"/>
        </w:rPr>
        <w:t>工程名称：</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98" w:firstLineChars="449"/>
        <w:textAlignment w:val="baseline"/>
        <w:rPr>
          <w:rFonts w:hint="eastAsia" w:ascii="仿宋" w:hAnsi="仿宋" w:eastAsia="仿宋" w:cs="宋体"/>
          <w:bCs/>
          <w:sz w:val="30"/>
        </w:rPr>
      </w:pPr>
      <w:r>
        <w:rPr>
          <w:rFonts w:hint="eastAsia" w:ascii="仿宋" w:hAnsi="仿宋" w:eastAsia="仿宋" w:cs="宋体"/>
          <w:bCs/>
          <w:sz w:val="20"/>
        </w:rPr>
        <mc:AlternateContent>
          <mc:Choice Requires="wps">
            <w:drawing>
              <wp:anchor distT="0" distB="0" distL="114300" distR="114300" simplePos="0" relativeHeight="251664384"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4384;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0f6FNYAAAAJAQAADwAAAAAAAAABACAAAAAiAAAAZHJzL2Rvd25yZXYueG1s&#10;UEsBAhQAFAAAAAgAh07iQCMCsz/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bCs/>
          <w:sz w:val="30"/>
        </w:rPr>
        <w:t>申报单位：</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900" w:firstLineChars="300"/>
        <w:textAlignment w:val="baseline"/>
        <w:rPr>
          <w:rFonts w:hint="eastAsia" w:ascii="仿宋" w:hAnsi="仿宋" w:eastAsia="仿宋" w:cs="宋体"/>
          <w:bCs/>
          <w:sz w:val="30"/>
        </w:rPr>
      </w:pPr>
      <w:r>
        <w:rPr>
          <w:rFonts w:ascii="仿宋" w:hAnsi="仿宋" w:eastAsia="仿宋" w:cs="宋体"/>
          <w:bCs/>
          <w:sz w:val="30"/>
        </w:rPr>
        <mc:AlternateContent>
          <mc:Choice Requires="wps">
            <w:drawing>
              <wp:anchor distT="0" distB="0" distL="114300" distR="114300" simplePos="0" relativeHeight="251665408"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5408;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0f6FNYAAAAJAQAADwAAAAAAAAABACAAAAAiAAAAZHJzL2Rvd25yZXYueG1s&#10;UEsBAhQAFAAAAAgAh07iQIw2IJ3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bCs/>
          <w:sz w:val="30"/>
        </w:rPr>
        <w:t>申报时间：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宋体" w:hAnsi="宋体"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宋体" w:hAnsi="宋体" w:cs="宋体"/>
          <w:bCs/>
          <w:sz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675"/>
        <w:gridCol w:w="1595"/>
        <w:gridCol w:w="2178"/>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工程名称</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建筑面积</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m</w:t>
            </w:r>
            <w:r>
              <w:rPr>
                <w:rFonts w:hint="eastAsia" w:ascii="仿宋" w:hAnsi="仿宋" w:eastAsia="仿宋" w:cs="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工程地址</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总造价</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结构类型/层数</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建设规模</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开工日期</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竣工验收日期</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备案日期</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备案证明</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文件编号</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基础验收时间</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主体结构验收时间</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获市安文明施工现场过程评价时间</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获</w:t>
            </w:r>
            <w:r>
              <w:rPr>
                <w:rFonts w:hint="eastAsia" w:ascii="仿宋" w:hAnsi="仿宋" w:eastAsia="仿宋" w:cs="宋体"/>
                <w:sz w:val="24"/>
                <w:lang w:eastAsia="zh-CN"/>
              </w:rPr>
              <w:t>市建筑优质工程</w:t>
            </w:r>
            <w:r>
              <w:rPr>
                <w:rFonts w:hint="eastAsia" w:ascii="仿宋" w:hAnsi="仿宋" w:eastAsia="仿宋" w:cs="宋体"/>
                <w:sz w:val="24"/>
              </w:rPr>
              <w:t>结构过程评价时间</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建设单位</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施工许可证</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编号</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设计单位</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工程类别</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监理单位</w:t>
            </w:r>
          </w:p>
        </w:tc>
        <w:tc>
          <w:tcPr>
            <w:tcW w:w="7398" w:type="dxa"/>
            <w:gridSpan w:val="4"/>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申报</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单位</w:t>
            </w:r>
          </w:p>
        </w:tc>
        <w:tc>
          <w:tcPr>
            <w:tcW w:w="16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单位名称</w:t>
            </w:r>
          </w:p>
        </w:tc>
        <w:tc>
          <w:tcPr>
            <w:tcW w:w="5723" w:type="dxa"/>
            <w:gridSpan w:val="3"/>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167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项目负责人</w:t>
            </w:r>
          </w:p>
        </w:tc>
        <w:tc>
          <w:tcPr>
            <w:tcW w:w="159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联系电话</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主参建单位</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工程造价</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主参建单位</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工程造价</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创优对接人</w:t>
            </w:r>
          </w:p>
        </w:tc>
        <w:tc>
          <w:tcPr>
            <w:tcW w:w="327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tc>
        <w:tc>
          <w:tcPr>
            <w:tcW w:w="21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4"/>
              </w:rPr>
            </w:pPr>
            <w:r>
              <w:rPr>
                <w:rFonts w:hint="eastAsia" w:ascii="仿宋" w:hAnsi="仿宋" w:eastAsia="仿宋" w:cs="宋体"/>
                <w:sz w:val="24"/>
              </w:rPr>
              <w:t>联系电话</w:t>
            </w:r>
          </w:p>
        </w:tc>
        <w:tc>
          <w:tcPr>
            <w:tcW w:w="195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5400"/>
              <w:jc w:val="center"/>
              <w:textAlignment w:val="baseline"/>
              <w:rPr>
                <w:rFonts w:hint="eastAsia" w:ascii="仿宋" w:hAnsi="仿宋" w:eastAsia="仿宋" w:cs="宋体"/>
                <w:sz w:val="24"/>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b/>
          <w:bCs/>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b/>
          <w:bCs/>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b/>
          <w:bCs/>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b/>
          <w:bCs/>
          <w:sz w:val="28"/>
        </w:rPr>
      </w:pPr>
    </w:p>
    <w:tbl>
      <w:tblPr>
        <w:tblStyle w:val="9"/>
        <w:tblW w:w="9813"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trPr>
        <w:tc>
          <w:tcPr>
            <w:tcW w:w="9813" w:type="dxa"/>
            <w:noWrap w:val="0"/>
            <w:vAlign w:val="top"/>
          </w:tcPr>
          <w:p>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rPr>
              <w:t>工程项目简况及施工创新质量特色：</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981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rPr>
              <w:t>市建筑优质工程核查组推荐意见：</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80" w:firstLineChars="10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80" w:firstLineChars="100"/>
              <w:textAlignment w:val="baseline"/>
              <w:rPr>
                <w:rFonts w:hint="eastAsia" w:ascii="仿宋" w:hAnsi="仿宋" w:eastAsia="仿宋" w:cs="宋体"/>
                <w:sz w:val="28"/>
              </w:rPr>
            </w:pPr>
          </w:p>
          <w:p>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ind w:left="0" w:leftChars="0" w:firstLine="5880" w:firstLineChars="2100"/>
              <w:jc w:val="left"/>
              <w:textAlignment w:val="baseline"/>
              <w:rPr>
                <w:rFonts w:hint="eastAsia" w:ascii="仿宋" w:hAnsi="仿宋" w:eastAsia="仿宋" w:cs="宋体"/>
                <w:sz w:val="28"/>
                <w:lang w:val="en-US" w:eastAsia="zh-CN"/>
              </w:rPr>
            </w:pPr>
            <w:r>
              <w:rPr>
                <w:rFonts w:hint="eastAsia" w:ascii="仿宋" w:hAnsi="仿宋" w:eastAsia="仿宋" w:cs="宋体"/>
                <w:sz w:val="28"/>
              </w:rPr>
              <w:t>核查组长：</w:t>
            </w: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4"/>
              </w:rPr>
            </w:pPr>
            <w:r>
              <w:rPr>
                <w:rFonts w:hint="eastAsia" w:ascii="仿宋" w:hAnsi="仿宋" w:eastAsia="仿宋" w:cs="宋体"/>
                <w:sz w:val="28"/>
              </w:rPr>
              <w:t>年</w:t>
            </w:r>
            <w:r>
              <w:rPr>
                <w:rFonts w:hint="eastAsia" w:ascii="仿宋" w:hAnsi="仿宋" w:eastAsia="仿宋" w:cs="宋体"/>
                <w:sz w:val="28"/>
                <w:lang w:val="en-US" w:eastAsia="zh-CN"/>
              </w:rPr>
              <w:t xml:space="preserve">   </w:t>
            </w:r>
            <w:r>
              <w:rPr>
                <w:rFonts w:hint="eastAsia" w:ascii="仿宋" w:hAnsi="仿宋" w:eastAsia="仿宋" w:cs="宋体"/>
                <w:sz w:val="28"/>
              </w:rPr>
              <w:t>月</w:t>
            </w:r>
            <w:r>
              <w:rPr>
                <w:rFonts w:hint="eastAsia" w:ascii="仿宋" w:hAnsi="仿宋" w:eastAsia="仿宋" w:cs="宋体"/>
                <w:sz w:val="28"/>
                <w:lang w:val="en-US" w:eastAsia="zh-CN"/>
              </w:rPr>
              <w:t xml:space="preserve">   </w:t>
            </w:r>
            <w:r>
              <w:rPr>
                <w:rFonts w:hint="eastAsia" w:ascii="仿宋" w:hAnsi="仿宋" w:eastAsia="仿宋" w:cs="宋体"/>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981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rPr>
              <w:t>市建筑优质工程评委会评审意见：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80" w:firstLineChars="10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80" w:firstLineChars="10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80" w:firstLineChars="10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80" w:firstLineChars="100"/>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120" w:firstLineChars="400"/>
              <w:jc w:val="right"/>
              <w:textAlignment w:val="baseline"/>
              <w:rPr>
                <w:rFonts w:hint="eastAsia" w:ascii="仿宋" w:hAnsi="仿宋" w:eastAsia="仿宋" w:cs="宋体"/>
                <w:sz w:val="24"/>
              </w:rPr>
            </w:pPr>
            <w:r>
              <w:rPr>
                <w:rFonts w:hint="eastAsia" w:ascii="仿宋" w:hAnsi="仿宋" w:eastAsia="仿宋" w:cs="宋体"/>
                <w:sz w:val="28"/>
              </w:rPr>
              <w:t>年</w:t>
            </w:r>
            <w:r>
              <w:rPr>
                <w:rFonts w:hint="eastAsia" w:ascii="仿宋" w:hAnsi="仿宋" w:eastAsia="仿宋" w:cs="宋体"/>
                <w:sz w:val="28"/>
                <w:lang w:val="en-US" w:eastAsia="zh-CN"/>
              </w:rPr>
              <w:t xml:space="preserve">   </w:t>
            </w:r>
            <w:r>
              <w:rPr>
                <w:rFonts w:hint="eastAsia" w:ascii="仿宋" w:hAnsi="仿宋" w:eastAsia="仿宋" w:cs="宋体"/>
                <w:sz w:val="28"/>
              </w:rPr>
              <w:t>月</w:t>
            </w:r>
            <w:r>
              <w:rPr>
                <w:rFonts w:hint="eastAsia" w:ascii="仿宋" w:hAnsi="仿宋" w:eastAsia="仿宋" w:cs="宋体"/>
                <w:sz w:val="28"/>
                <w:lang w:val="en-US" w:eastAsia="zh-CN"/>
              </w:rPr>
              <w:t xml:space="preserve">   </w:t>
            </w:r>
            <w:r>
              <w:rPr>
                <w:rFonts w:hint="eastAsia" w:ascii="仿宋" w:hAnsi="仿宋" w:eastAsia="仿宋" w:cs="宋体"/>
                <w:sz w:val="28"/>
              </w:rPr>
              <w:t>日</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cs="宋体"/>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420"/>
        <w:jc w:val="left"/>
        <w:textAlignment w:val="baseline"/>
        <w:rPr>
          <w:rFonts w:hint="eastAsia" w:ascii="仿宋_GB2312" w:hAnsi="仿宋_GB2312" w:eastAsia="仿宋_GB2312" w:cs="仿宋_GB2312"/>
          <w:sz w:val="30"/>
        </w:rPr>
        <w:sectPr>
          <w:pgSz w:w="11905" w:h="16838"/>
          <w:pgMar w:top="1440" w:right="1803" w:bottom="1440" w:left="1803" w:header="850" w:footer="992" w:gutter="0"/>
          <w:pgNumType w:fmt="decimal"/>
          <w:cols w:space="0" w:num="1"/>
          <w:rtlGutter w:val="0"/>
          <w:docGrid w:type="lines" w:linePitch="317"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bCs/>
          <w:sz w:val="32"/>
          <w:szCs w:val="32"/>
        </w:rPr>
      </w:pPr>
      <w:r>
        <w:rPr>
          <w:rFonts w:hint="eastAsia" w:ascii="仿宋" w:hAnsi="仿宋" w:eastAsia="仿宋" w:cs="黑体"/>
          <w:bCs/>
          <w:sz w:val="32"/>
          <w:szCs w:val="32"/>
        </w:rPr>
        <w:t>附件5</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宋体"/>
          <w:b/>
          <w:sz w:val="32"/>
          <w:szCs w:val="32"/>
        </w:rPr>
      </w:pPr>
      <w:r>
        <w:rPr>
          <w:rFonts w:hint="eastAsia" w:ascii="仿宋" w:hAnsi="仿宋" w:eastAsia="仿宋" w:cs="宋体"/>
          <w:b/>
          <w:sz w:val="32"/>
          <w:szCs w:val="32"/>
        </w:rPr>
        <w:t>《</w:t>
      </w:r>
      <w:r>
        <w:rPr>
          <w:rFonts w:hint="eastAsia" w:ascii="仿宋" w:hAnsi="仿宋" w:eastAsia="仿宋" w:cs="宋体"/>
          <w:b/>
          <w:sz w:val="32"/>
          <w:szCs w:val="32"/>
          <w:lang w:eastAsia="zh-CN"/>
        </w:rPr>
        <w:t>襄阳</w:t>
      </w:r>
      <w:r>
        <w:rPr>
          <w:rFonts w:hint="eastAsia" w:ascii="仿宋" w:hAnsi="仿宋" w:eastAsia="仿宋" w:cs="宋体"/>
          <w:b/>
          <w:sz w:val="32"/>
          <w:szCs w:val="32"/>
        </w:rPr>
        <w:t>市安全文明施工现场过程评价标准》</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1506" w:firstLineChars="500"/>
        <w:textAlignment w:val="baseline"/>
        <w:rPr>
          <w:rFonts w:hint="eastAsia" w:ascii="仿宋" w:hAnsi="仿宋" w:eastAsia="仿宋" w:cs="宋体"/>
          <w:b/>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_GB2312"/>
          <w:sz w:val="30"/>
          <w:szCs w:val="30"/>
        </w:rPr>
      </w:pPr>
      <w:r>
        <w:rPr>
          <w:rFonts w:hint="eastAsia" w:ascii="仿宋" w:hAnsi="仿宋" w:eastAsia="仿宋" w:cs="仿宋_GB2312"/>
          <w:b/>
          <w:bCs/>
          <w:sz w:val="30"/>
          <w:szCs w:val="30"/>
        </w:rPr>
        <w:t>　第一条</w:t>
      </w:r>
      <w:r>
        <w:rPr>
          <w:rFonts w:hint="eastAsia" w:ascii="仿宋" w:hAnsi="仿宋" w:eastAsia="仿宋" w:cs="仿宋_GB2312"/>
          <w:sz w:val="30"/>
          <w:szCs w:val="30"/>
        </w:rPr>
        <w:t>核查得分75分及以上的工程有资格参加评委会评审。</w:t>
      </w:r>
    </w:p>
    <w:p>
      <w:pPr>
        <w:pStyle w:val="6"/>
        <w:keepNext w:val="0"/>
        <w:keepLines w:val="0"/>
        <w:pageBreakBefore w:val="0"/>
        <w:widowControl/>
        <w:kinsoku w:val="0"/>
        <w:wordWrap/>
        <w:overflowPunct/>
        <w:topLinePunct w:val="0"/>
        <w:autoSpaceDE w:val="0"/>
        <w:autoSpaceDN w:val="0"/>
        <w:bidi w:val="0"/>
        <w:adjustRightInd w:val="0"/>
        <w:snapToGrid w:val="0"/>
        <w:spacing w:before="312" w:beforeLines="100" w:line="360" w:lineRule="auto"/>
        <w:ind w:firstLine="301" w:firstLineChars="100"/>
        <w:jc w:val="left"/>
        <w:textAlignment w:val="baseline"/>
        <w:rPr>
          <w:rFonts w:hint="eastAsia" w:ascii="仿宋" w:hAnsi="仿宋" w:eastAsia="仿宋" w:cs="仿宋_GB2312"/>
          <w:sz w:val="30"/>
          <w:szCs w:val="30"/>
        </w:rPr>
      </w:pPr>
      <w:r>
        <w:rPr>
          <w:rFonts w:hint="eastAsia" w:ascii="仿宋" w:hAnsi="仿宋" w:eastAsia="仿宋" w:cs="仿宋_GB2312"/>
          <w:b/>
          <w:bCs/>
          <w:sz w:val="30"/>
          <w:szCs w:val="30"/>
        </w:rPr>
        <w:t>第二条</w:t>
      </w:r>
      <w:r>
        <w:rPr>
          <w:rFonts w:hint="eastAsia" w:ascii="仿宋" w:hAnsi="仿宋" w:eastAsia="仿宋" w:cs="仿宋_GB2312"/>
          <w:sz w:val="30"/>
          <w:szCs w:val="30"/>
        </w:rPr>
        <w:t>现场过程评价评分表</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300" w:firstLineChars="100"/>
        <w:textAlignment w:val="baseline"/>
        <w:rPr>
          <w:rFonts w:hint="eastAsia" w:ascii="仿宋" w:hAnsi="仿宋" w:eastAsia="仿宋" w:cs="仿宋_GB2312"/>
          <w:sz w:val="30"/>
          <w:szCs w:val="30"/>
        </w:rPr>
      </w:pPr>
      <w:r>
        <w:rPr>
          <w:rFonts w:hint="eastAsia" w:ascii="仿宋" w:hAnsi="仿宋" w:eastAsia="仿宋" w:cs="仿宋_GB2312"/>
          <w:sz w:val="30"/>
          <w:szCs w:val="30"/>
        </w:rPr>
        <w:t>评分表分为：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500" w:firstLineChars="500"/>
        <w:textAlignment w:val="baseline"/>
        <w:rPr>
          <w:rFonts w:hint="eastAsia" w:ascii="仿宋" w:hAnsi="仿宋" w:eastAsia="仿宋" w:cs="仿宋_GB2312"/>
          <w:sz w:val="30"/>
          <w:szCs w:val="30"/>
        </w:rPr>
      </w:pPr>
      <w:r>
        <w:rPr>
          <w:rFonts w:hint="eastAsia" w:ascii="仿宋" w:hAnsi="仿宋" w:eastAsia="仿宋" w:cs="仿宋_GB2312"/>
          <w:sz w:val="30"/>
          <w:szCs w:val="30"/>
        </w:rPr>
        <w:t>表5.01安全管理检查评分表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500" w:firstLineChars="500"/>
        <w:textAlignment w:val="baseline"/>
        <w:rPr>
          <w:rFonts w:hint="eastAsia" w:ascii="仿宋" w:hAnsi="仿宋" w:eastAsia="仿宋" w:cs="仿宋_GB2312"/>
          <w:sz w:val="30"/>
          <w:szCs w:val="30"/>
        </w:rPr>
      </w:pPr>
      <w:r>
        <w:rPr>
          <w:rFonts w:hint="eastAsia" w:ascii="仿宋" w:hAnsi="仿宋" w:eastAsia="仿宋" w:cs="仿宋_GB2312"/>
          <w:sz w:val="30"/>
          <w:szCs w:val="30"/>
        </w:rPr>
        <w:t>表5.02文明施工检查评分表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500" w:firstLineChars="500"/>
        <w:textAlignment w:val="baseline"/>
        <w:rPr>
          <w:rFonts w:hint="eastAsia" w:ascii="仿宋" w:hAnsi="仿宋" w:eastAsia="仿宋" w:cs="仿宋_GB2312"/>
          <w:sz w:val="30"/>
          <w:szCs w:val="30"/>
        </w:rPr>
      </w:pPr>
      <w:r>
        <w:rPr>
          <w:rFonts w:hint="eastAsia" w:ascii="仿宋" w:hAnsi="仿宋" w:eastAsia="仿宋" w:cs="仿宋_GB2312"/>
          <w:sz w:val="30"/>
          <w:szCs w:val="30"/>
        </w:rPr>
        <w:t>表5.03施工用电检查评分表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500" w:firstLineChars="500"/>
        <w:textAlignment w:val="baseline"/>
        <w:rPr>
          <w:rFonts w:hint="eastAsia" w:ascii="仿宋" w:hAnsi="仿宋" w:eastAsia="仿宋" w:cs="仿宋_GB2312"/>
          <w:sz w:val="30"/>
          <w:szCs w:val="30"/>
        </w:rPr>
      </w:pPr>
      <w:r>
        <w:rPr>
          <w:rFonts w:hint="eastAsia" w:ascii="仿宋" w:hAnsi="仿宋" w:eastAsia="仿宋" w:cs="仿宋_GB2312"/>
          <w:sz w:val="30"/>
          <w:szCs w:val="30"/>
        </w:rPr>
        <w:t>表5.04安全防护检查评分表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500" w:firstLineChars="500"/>
        <w:textAlignment w:val="baseline"/>
        <w:rPr>
          <w:rFonts w:hint="eastAsia" w:ascii="仿宋" w:hAnsi="仿宋" w:eastAsia="仿宋" w:cs="仿宋_GB2312"/>
          <w:sz w:val="30"/>
          <w:szCs w:val="30"/>
        </w:rPr>
      </w:pPr>
      <w:r>
        <w:rPr>
          <w:rFonts w:hint="eastAsia" w:ascii="仿宋" w:hAnsi="仿宋" w:eastAsia="仿宋" w:cs="仿宋_GB2312"/>
          <w:sz w:val="30"/>
          <w:szCs w:val="30"/>
        </w:rPr>
        <w:t>表5.05脚手架及模板支架检查评分表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500" w:firstLineChars="500"/>
        <w:textAlignment w:val="baseline"/>
        <w:rPr>
          <w:rFonts w:hint="eastAsia" w:ascii="仿宋" w:hAnsi="仿宋" w:eastAsia="仿宋" w:cs="仿宋_GB2312"/>
          <w:sz w:val="30"/>
          <w:szCs w:val="30"/>
        </w:rPr>
      </w:pPr>
      <w:r>
        <w:rPr>
          <w:rFonts w:hint="eastAsia" w:ascii="仿宋" w:hAnsi="仿宋" w:eastAsia="仿宋" w:cs="仿宋_GB2312"/>
          <w:sz w:val="30"/>
          <w:szCs w:val="30"/>
        </w:rPr>
        <w:t>表5.06机械设备检查评分表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500" w:firstLineChars="500"/>
        <w:textAlignment w:val="baseline"/>
        <w:rPr>
          <w:rFonts w:hint="eastAsia" w:ascii="仿宋" w:hAnsi="仿宋" w:eastAsia="仿宋" w:cs="仿宋_GB2312"/>
          <w:sz w:val="30"/>
          <w:szCs w:val="30"/>
        </w:rPr>
      </w:pPr>
      <w:r>
        <w:rPr>
          <w:rFonts w:hint="eastAsia" w:ascii="仿宋" w:hAnsi="仿宋" w:eastAsia="仿宋" w:cs="仿宋_GB2312"/>
          <w:sz w:val="30"/>
          <w:szCs w:val="30"/>
        </w:rPr>
        <w:t>表5.07市安全文明现场过程评价否决项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500" w:firstLineChars="500"/>
        <w:textAlignment w:val="baseline"/>
        <w:rPr>
          <w:rFonts w:hint="eastAsia" w:ascii="仿宋" w:hAnsi="仿宋" w:eastAsia="仿宋" w:cs="仿宋_GB2312"/>
          <w:sz w:val="30"/>
          <w:szCs w:val="30"/>
        </w:rPr>
      </w:pPr>
      <w:r>
        <w:rPr>
          <w:rFonts w:hint="eastAsia" w:ascii="仿宋" w:hAnsi="仿宋" w:eastAsia="仿宋" w:cs="仿宋_GB2312"/>
          <w:sz w:val="30"/>
          <w:szCs w:val="30"/>
        </w:rPr>
        <w:t>表5.08</w:t>
      </w:r>
      <w:r>
        <w:rPr>
          <w:rFonts w:hint="eastAsia" w:ascii="仿宋" w:hAnsi="仿宋" w:eastAsia="仿宋" w:cs="仿宋_GB2312"/>
          <w:sz w:val="30"/>
          <w:szCs w:val="30"/>
          <w:lang w:eastAsia="zh-CN"/>
        </w:rPr>
        <w:t>襄阳</w:t>
      </w:r>
      <w:r>
        <w:rPr>
          <w:rFonts w:hint="eastAsia" w:ascii="仿宋" w:hAnsi="仿宋" w:eastAsia="仿宋" w:cs="仿宋_GB2312"/>
          <w:sz w:val="30"/>
          <w:szCs w:val="30"/>
        </w:rPr>
        <w:t>市安全文明施工现场过程评价表</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500" w:firstLineChars="500"/>
        <w:textAlignment w:val="baseline"/>
        <w:rPr>
          <w:rFonts w:hint="eastAsia" w:ascii="仿宋" w:hAnsi="仿宋" w:eastAsia="仿宋" w:cs="仿宋_GB231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_GB2312"/>
          <w:sz w:val="30"/>
          <w:szCs w:val="30"/>
        </w:rPr>
        <w:sectPr>
          <w:pgSz w:w="11905" w:h="16838"/>
          <w:pgMar w:top="1440" w:right="1803" w:bottom="1440" w:left="1803" w:header="850" w:footer="992" w:gutter="0"/>
          <w:pgNumType w:fmt="decimal"/>
          <w:cols w:space="0" w:num="1"/>
          <w:rtlGutter w:val="0"/>
          <w:docGrid w:type="lines" w:linePitch="317"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_GB2312"/>
          <w:sz w:val="30"/>
          <w:szCs w:val="30"/>
        </w:rPr>
      </w:pPr>
      <w:r>
        <w:rPr>
          <w:rFonts w:hint="eastAsia" w:ascii="仿宋" w:hAnsi="仿宋" w:eastAsia="仿宋" w:cs="仿宋_GB2312"/>
          <w:sz w:val="30"/>
          <w:szCs w:val="30"/>
        </w:rPr>
        <w:t>表5.01</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b/>
          <w:sz w:val="32"/>
        </w:rPr>
      </w:pPr>
      <w:r>
        <w:rPr>
          <w:rFonts w:hint="eastAsia" w:ascii="仿宋" w:hAnsi="仿宋" w:eastAsia="仿宋"/>
          <w:b/>
          <w:sz w:val="32"/>
        </w:rPr>
        <w:t>安全管理检查评分表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b/>
          <w:sz w:val="32"/>
          <w:lang w:eastAsia="zh-CN"/>
        </w:rPr>
      </w:pPr>
      <w:r>
        <w:rPr>
          <w:rFonts w:hint="eastAsia" w:ascii="仿宋" w:hAnsi="仿宋" w:eastAsia="仿宋"/>
        </w:rPr>
        <w:t>项目名称：</w:t>
      </w:r>
      <w:r>
        <w:rPr>
          <w:rFonts w:hint="eastAsia" w:ascii="仿宋" w:hAnsi="仿宋" w:eastAsia="仿宋"/>
          <w:lang w:val="en-US" w:eastAsia="zh-CN"/>
        </w:rPr>
        <w:t xml:space="preserve">                                       申报</w:t>
      </w:r>
      <w:r>
        <w:rPr>
          <w:rFonts w:hint="eastAsia" w:ascii="仿宋" w:hAnsi="仿宋" w:eastAsia="仿宋"/>
        </w:rPr>
        <w:t>单位：</w:t>
      </w:r>
    </w:p>
    <w:tbl>
      <w:tblPr>
        <w:tblStyle w:val="9"/>
        <w:tblpPr w:leftFromText="180" w:rightFromText="180" w:vertAnchor="text" w:tblpXSpec="center" w:tblpY="1"/>
        <w:tblOverlap w:val="never"/>
        <w:tblW w:w="9416"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944"/>
        <w:gridCol w:w="1703"/>
        <w:gridCol w:w="3608"/>
        <w:gridCol w:w="921"/>
        <w:gridCol w:w="867"/>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序号</w:t>
            </w:r>
          </w:p>
        </w:tc>
        <w:tc>
          <w:tcPr>
            <w:tcW w:w="2647" w:type="dxa"/>
            <w:gridSpan w:val="2"/>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检查项目</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扣分标准</w:t>
            </w:r>
          </w:p>
        </w:tc>
        <w:tc>
          <w:tcPr>
            <w:tcW w:w="921"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应得分</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扣减分</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w:t>
            </w:r>
          </w:p>
        </w:tc>
        <w:tc>
          <w:tcPr>
            <w:tcW w:w="944"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leftChars="0" w:right="113" w:rightChars="0"/>
              <w:jc w:val="center"/>
              <w:textAlignment w:val="baseline"/>
              <w:rPr>
                <w:rFonts w:hint="eastAsia" w:ascii="仿宋" w:hAnsi="仿宋" w:eastAsia="仿宋" w:cs="宋体"/>
              </w:rPr>
            </w:pPr>
            <w:r>
              <w:rPr>
                <w:rFonts w:hint="eastAsia" w:ascii="仿宋" w:hAnsi="仿宋" w:eastAsia="仿宋"/>
              </w:rPr>
              <w:t>保证项目</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安全生产责任制</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1、未落实安全生产责任制的扣10分。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2、未配备各工种安全技术操作规程，扣2～10分。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3、未落实安全生产资金保障制度，扣5分。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2</w:t>
            </w: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目标管理</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1、无责任目标考核规定或未执行的扣8～10分。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3</w:t>
            </w: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施工组织设计</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1、施工组织设计中未制定安全技术措施，扣10分。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2、未编制危险性较大的分部分项工程安全专项施工方案，扣10分。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3、未按规定对超过一定规模危险性较大的分部分项工程专项施工方案进行专家论证，扣10分。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4、未按施工组织设计、专项施工方案组织实施，扣2～10分。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4</w:t>
            </w: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安全技术交底</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1、无书面安全技术交底扣10分。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5</w:t>
            </w: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安全检查</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1、未建立安全检查制度扣10分。无安全检查记录，扣5分。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6</w:t>
            </w: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安全教育</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未建立安全教育培训制度，扣10分。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施工管理人员、专职安全员未按规定进行年度教育培训和考核，每人扣2分。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531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小计</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60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7</w:t>
            </w:r>
          </w:p>
        </w:tc>
        <w:tc>
          <w:tcPr>
            <w:tcW w:w="944"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leftChars="0" w:right="113" w:rightChars="0"/>
              <w:jc w:val="center"/>
              <w:textAlignment w:val="baseline"/>
              <w:rPr>
                <w:rFonts w:hint="eastAsia" w:ascii="仿宋" w:hAnsi="仿宋" w:eastAsia="仿宋" w:cs="宋体"/>
              </w:rPr>
            </w:pPr>
            <w:r>
              <w:rPr>
                <w:rFonts w:hint="eastAsia" w:ascii="仿宋" w:hAnsi="仿宋" w:eastAsia="仿宋"/>
              </w:rPr>
              <w:t>一般项目</w:t>
            </w: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班前安全活动</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班前安全活动无记录的扣10分。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8</w:t>
            </w: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特种作业持证上岗</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一人未经培训从事特种作业的扣4分。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9</w:t>
            </w: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工伤事故处理</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工伤事故未按规定报告的扣5-10分。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c>
          <w:tcPr>
            <w:tcW w:w="17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安全标志</w:t>
            </w:r>
          </w:p>
        </w:tc>
        <w:tc>
          <w:tcPr>
            <w:tcW w:w="3608"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现场未按要求设置安全标志的扣5-10分。</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94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5311" w:type="dxa"/>
            <w:gridSpan w:val="2"/>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小计</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40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1"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检查项目合计</w:t>
            </w:r>
          </w:p>
        </w:tc>
        <w:tc>
          <w:tcPr>
            <w:tcW w:w="9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r>
        <w:rPr>
          <w:rFonts w:hint="eastAsia" w:ascii="仿宋" w:hAnsi="仿宋" w:eastAsia="仿宋"/>
        </w:rPr>
        <w:t>检查人：</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sectPr>
          <w:pgSz w:w="11905" w:h="16838"/>
          <w:pgMar w:top="1440" w:right="1803" w:bottom="1440" w:left="1803" w:header="850" w:footer="992" w:gutter="0"/>
          <w:pgNumType w:fmt="decimal"/>
          <w:cols w:space="0" w:num="1"/>
          <w:rtlGutter w:val="0"/>
          <w:docGrid w:type="lines" w:linePitch="317"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_GB2312"/>
          <w:sz w:val="30"/>
          <w:szCs w:val="30"/>
        </w:rPr>
      </w:pPr>
      <w:r>
        <w:rPr>
          <w:rFonts w:hint="eastAsia" w:ascii="仿宋" w:hAnsi="仿宋" w:eastAsia="仿宋" w:cs="仿宋_GB2312"/>
          <w:sz w:val="30"/>
          <w:szCs w:val="30"/>
        </w:rPr>
        <w:t>表5.02</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36"/>
        </w:rPr>
      </w:pPr>
      <w:r>
        <w:rPr>
          <w:rFonts w:hint="eastAsia" w:ascii="仿宋" w:hAnsi="仿宋" w:eastAsia="仿宋"/>
          <w:b/>
          <w:sz w:val="36"/>
        </w:rPr>
        <w:t>文明施工检查评分表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lang w:eastAsia="zh-CN"/>
        </w:rPr>
      </w:pPr>
      <w:r>
        <w:rPr>
          <w:rFonts w:hint="eastAsia" w:ascii="仿宋" w:hAnsi="仿宋" w:eastAsia="仿宋"/>
        </w:rPr>
        <w:t>项目名称：</w:t>
      </w:r>
      <w:r>
        <w:rPr>
          <w:rFonts w:hint="eastAsia" w:ascii="仿宋" w:hAnsi="仿宋" w:eastAsia="仿宋"/>
          <w:lang w:val="en-US" w:eastAsia="zh-CN"/>
        </w:rPr>
        <w:t xml:space="preserve">                                       申报</w:t>
      </w:r>
      <w:r>
        <w:rPr>
          <w:rFonts w:hint="eastAsia" w:ascii="仿宋" w:hAnsi="仿宋" w:eastAsia="仿宋"/>
        </w:rPr>
        <w:t>单位：</w:t>
      </w:r>
    </w:p>
    <w:tbl>
      <w:tblPr>
        <w:tblStyle w:val="9"/>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612"/>
        <w:gridCol w:w="1468"/>
        <w:gridCol w:w="3632"/>
        <w:gridCol w:w="867"/>
        <w:gridCol w:w="867"/>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64"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序号</w:t>
            </w:r>
          </w:p>
        </w:tc>
        <w:tc>
          <w:tcPr>
            <w:tcW w:w="2080" w:type="dxa"/>
            <w:gridSpan w:val="2"/>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检查项目</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扣分标准</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应得分</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扣减分</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w:t>
            </w:r>
          </w:p>
        </w:tc>
        <w:tc>
          <w:tcPr>
            <w:tcW w:w="612"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保证项目</w:t>
            </w: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现场围挡</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在市区主要路段的工地周围未设置高</w:t>
            </w:r>
            <w:r>
              <w:rPr>
                <w:rFonts w:ascii="仿宋" w:hAnsi="仿宋" w:eastAsia="仿宋"/>
              </w:rPr>
              <w:t>2.5M</w:t>
            </w:r>
            <w:r>
              <w:rPr>
                <w:rFonts w:hint="eastAsia" w:ascii="仿宋" w:hAnsi="仿宋" w:eastAsia="仿宋"/>
              </w:rPr>
              <w:t>围挡的扣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一般路段的工地周围未设置高于</w:t>
            </w:r>
            <w:r>
              <w:rPr>
                <w:rFonts w:ascii="仿宋" w:hAnsi="仿宋" w:eastAsia="仿宋"/>
              </w:rPr>
              <w:t>1.8M</w:t>
            </w:r>
            <w:r>
              <w:rPr>
                <w:rFonts w:hint="eastAsia" w:ascii="仿宋" w:hAnsi="仿宋" w:eastAsia="仿宋"/>
              </w:rPr>
              <w:t>围挡的扣</w:t>
            </w:r>
            <w:r>
              <w:rPr>
                <w:rFonts w:ascii="仿宋" w:hAnsi="仿宋" w:eastAsia="仿宋"/>
              </w:rPr>
              <w:t>10</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2</w:t>
            </w: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封闭管理</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施工现场进出口无大门的扣</w:t>
            </w:r>
            <w:r>
              <w:rPr>
                <w:rFonts w:ascii="仿宋" w:hAnsi="仿宋" w:eastAsia="仿宋"/>
              </w:rPr>
              <w:t>10</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3</w:t>
            </w: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施工现场</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工地地面未做硬化处理的扣</w:t>
            </w:r>
            <w:r>
              <w:rPr>
                <w:rFonts w:ascii="仿宋" w:hAnsi="仿宋" w:eastAsia="仿宋"/>
              </w:rPr>
              <w:t>5</w:t>
            </w:r>
            <w:r>
              <w:rPr>
                <w:rFonts w:hint="eastAsia" w:ascii="仿宋" w:hAnsi="仿宋" w:eastAsia="仿宋"/>
              </w:rPr>
              <w:t>分；</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工地未设置吸烟处、随意吸烟的扣</w:t>
            </w:r>
            <w:r>
              <w:rPr>
                <w:rFonts w:ascii="仿宋" w:hAnsi="仿宋" w:eastAsia="仿宋"/>
              </w:rPr>
              <w:t>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w:t>
            </w: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材料堆放</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建筑材料堆放不整齐、未标出名称、品种的扣</w:t>
            </w:r>
            <w:r>
              <w:rPr>
                <w:rFonts w:ascii="仿宋" w:hAnsi="仿宋" w:eastAsia="仿宋"/>
              </w:rPr>
              <w:t>6</w:t>
            </w:r>
            <w:r>
              <w:rPr>
                <w:rFonts w:hint="eastAsia" w:ascii="仿宋" w:hAnsi="仿宋" w:eastAsia="仿宋"/>
              </w:rPr>
              <w:t>分；</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易燃易爆物品未分类存放的扣</w:t>
            </w:r>
            <w:r>
              <w:rPr>
                <w:rFonts w:ascii="仿宋" w:hAnsi="仿宋" w:eastAsia="仿宋"/>
              </w:rPr>
              <w:t>4</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5</w:t>
            </w: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现场住宿</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宿舍搭设不符合要求的扣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施工作业区与办公、生活区不明显划分的扣</w:t>
            </w:r>
            <w:r>
              <w:rPr>
                <w:rFonts w:ascii="仿宋" w:hAnsi="仿宋" w:eastAsia="仿宋"/>
              </w:rPr>
              <w:t>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w:t>
            </w: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现场防火</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无消防措施、制度或无灭火器材的扣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消防设施不完备的扣</w:t>
            </w:r>
            <w:r>
              <w:rPr>
                <w:rFonts w:ascii="仿宋" w:hAnsi="仿宋" w:eastAsia="仿宋"/>
              </w:rPr>
              <w:t>4~8</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510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7</w:t>
            </w:r>
          </w:p>
        </w:tc>
        <w:tc>
          <w:tcPr>
            <w:tcW w:w="612"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一般项目</w:t>
            </w: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治安综合治理</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治安防范措施不力、常发生失盗事件的扣</w:t>
            </w:r>
            <w:r>
              <w:rPr>
                <w:rFonts w:ascii="仿宋" w:hAnsi="仿宋" w:eastAsia="仿宋"/>
              </w:rPr>
              <w:t>3~5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8</w:t>
            </w: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施工现场标牌</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大门口处挂的五牌一图内容不全，缺一项扣</w:t>
            </w:r>
            <w:r>
              <w:rPr>
                <w:rFonts w:ascii="仿宋" w:hAnsi="仿宋" w:eastAsia="仿宋"/>
              </w:rPr>
              <w:t>2</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9</w:t>
            </w: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生活设施</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无厕所、随地大小便扣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食堂不符合卫生要求扣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8"/>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生活垃圾未及时清理、未装容器的扣</w:t>
            </w:r>
            <w:r>
              <w:rPr>
                <w:rFonts w:ascii="仿宋" w:hAnsi="仿宋" w:eastAsia="仿宋"/>
              </w:rPr>
              <w:t>3~5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4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保健急救</w:t>
            </w:r>
          </w:p>
        </w:tc>
        <w:tc>
          <w:tcPr>
            <w:tcW w:w="363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无保健医药箱的扣</w:t>
            </w:r>
            <w:r>
              <w:rPr>
                <w:rFonts w:ascii="仿宋" w:hAnsi="仿宋" w:eastAsia="仿宋"/>
              </w:rPr>
              <w:t>5</w:t>
            </w:r>
            <w:r>
              <w:rPr>
                <w:rFonts w:hint="eastAsia" w:ascii="仿宋" w:hAnsi="仿宋" w:eastAsia="仿宋"/>
              </w:rPr>
              <w:t>分；</w:t>
            </w:r>
          </w:p>
          <w:p>
            <w:pPr>
              <w:keepNext w:val="0"/>
              <w:keepLines w:val="0"/>
              <w:pageBreakBefore w:val="0"/>
              <w:widowControl/>
              <w:numPr>
                <w:ilvl w:val="0"/>
                <w:numId w:val="9"/>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无急救措施和急救器材的扣</w:t>
            </w:r>
            <w:r>
              <w:rPr>
                <w:rFonts w:ascii="仿宋" w:hAnsi="仿宋" w:eastAsia="仿宋"/>
              </w:rPr>
              <w:t>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64"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p>
        </w:tc>
        <w:tc>
          <w:tcPr>
            <w:tcW w:w="5100" w:type="dxa"/>
            <w:gridSpan w:val="2"/>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176"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检查项目合计</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100</w:t>
            </w: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86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r>
        <w:rPr>
          <w:rFonts w:hint="eastAsia" w:ascii="仿宋" w:hAnsi="仿宋" w:eastAsia="仿宋"/>
        </w:rPr>
        <w:t>备注：市政、园林、公路、水利等工程参照执行，可以根据实际做一定调整。</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_GB2312"/>
          <w:sz w:val="30"/>
          <w:szCs w:val="30"/>
        </w:rPr>
      </w:pPr>
      <w:r>
        <w:rPr>
          <w:rFonts w:hint="eastAsia" w:ascii="仿宋" w:hAnsi="仿宋" w:eastAsia="仿宋" w:cs="仿宋_GB2312"/>
          <w:sz w:val="30"/>
          <w:szCs w:val="30"/>
        </w:rPr>
        <w:t>表5.03</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sz w:val="36"/>
        </w:rPr>
      </w:pPr>
      <w:r>
        <w:rPr>
          <w:rFonts w:hint="eastAsia" w:ascii="仿宋" w:hAnsi="仿宋" w:eastAsia="仿宋"/>
          <w:b/>
          <w:sz w:val="36"/>
        </w:rPr>
        <w:t>施工用电检查评分表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r>
        <w:rPr>
          <w:rFonts w:hint="eastAsia" w:ascii="仿宋" w:hAnsi="仿宋" w:eastAsia="仿宋"/>
          <w:lang w:val="en-US" w:eastAsia="zh-CN"/>
        </w:rPr>
        <w:t xml:space="preserve">                                 </w:t>
      </w:r>
    </w:p>
    <w:tbl>
      <w:tblPr>
        <w:tblStyle w:val="9"/>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81"/>
        <w:gridCol w:w="1842"/>
        <w:gridCol w:w="3129"/>
        <w:gridCol w:w="860"/>
        <w:gridCol w:w="960"/>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序号</w:t>
            </w:r>
          </w:p>
        </w:tc>
        <w:tc>
          <w:tcPr>
            <w:tcW w:w="2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检查项目</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扣分标准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应得分</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扣减分</w:t>
            </w: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w:t>
            </w:r>
          </w:p>
        </w:tc>
        <w:tc>
          <w:tcPr>
            <w:tcW w:w="58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保证项目</w:t>
            </w: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外电防护</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高压电线小于安全距离又无防护措施的扣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防护措施不符合要求、封闭不严密的扣</w:t>
            </w:r>
            <w:r>
              <w:rPr>
                <w:rFonts w:ascii="仿宋" w:hAnsi="仿宋" w:eastAsia="仿宋"/>
              </w:rPr>
              <w:t>5~10</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2</w:t>
            </w: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接地与接零保护系统</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未采用</w:t>
            </w:r>
            <w:r>
              <w:rPr>
                <w:rFonts w:ascii="仿宋" w:hAnsi="仿宋" w:eastAsia="仿宋"/>
              </w:rPr>
              <w:t>TN-S</w:t>
            </w:r>
            <w:r>
              <w:rPr>
                <w:rFonts w:hint="eastAsia" w:ascii="仿宋" w:hAnsi="仿宋" w:eastAsia="仿宋"/>
              </w:rPr>
              <w:t>系统的扣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保护接零设置错误的每处扣</w:t>
            </w:r>
            <w:r>
              <w:rPr>
                <w:rFonts w:ascii="仿宋" w:hAnsi="仿宋" w:eastAsia="仿宋"/>
              </w:rPr>
              <w:t>4</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3</w:t>
            </w: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配电箱开关箱</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线路不符合“三级配电两级保护”要求的每条扣</w:t>
            </w:r>
            <w:r>
              <w:rPr>
                <w:rFonts w:ascii="仿宋" w:hAnsi="仿宋" w:eastAsia="仿宋"/>
              </w:rPr>
              <w:t>5</w:t>
            </w:r>
            <w:r>
              <w:rPr>
                <w:rFonts w:hint="eastAsia" w:ascii="仿宋" w:hAnsi="仿宋" w:eastAsia="仿宋"/>
              </w:rPr>
              <w:t>分；</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配电箱开关箱装配不符合要求的每处扣</w:t>
            </w:r>
            <w:r>
              <w:rPr>
                <w:rFonts w:ascii="仿宋" w:hAnsi="仿宋" w:eastAsia="仿宋"/>
              </w:rPr>
              <w:t>2</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w:t>
            </w: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现场照明</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室内线路及灯具安装高度低于</w:t>
            </w:r>
            <w:r>
              <w:rPr>
                <w:rFonts w:ascii="仿宋" w:hAnsi="仿宋" w:eastAsia="仿宋"/>
              </w:rPr>
              <w:t>2.4M</w:t>
            </w:r>
            <w:r>
              <w:rPr>
                <w:rFonts w:hint="eastAsia" w:ascii="仿宋" w:hAnsi="仿宋" w:eastAsia="仿宋"/>
              </w:rPr>
              <w:t>未使用安全电压供电的扣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潮湿作业场所未使用</w:t>
            </w:r>
            <w:r>
              <w:rPr>
                <w:rFonts w:ascii="仿宋" w:hAnsi="仿宋" w:eastAsia="仿宋"/>
              </w:rPr>
              <w:t>36V</w:t>
            </w:r>
            <w:r>
              <w:rPr>
                <w:rFonts w:hint="eastAsia" w:ascii="仿宋" w:hAnsi="仿宋" w:eastAsia="仿宋"/>
              </w:rPr>
              <w:t>以下安全电压的扣</w:t>
            </w:r>
            <w:r>
              <w:rPr>
                <w:rFonts w:ascii="仿宋" w:hAnsi="仿宋" w:eastAsia="仿宋"/>
              </w:rPr>
              <w:t>10</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5</w:t>
            </w: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漏电保护器</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漏电保护器参数不匹配一处扣</w:t>
            </w:r>
            <w:r>
              <w:rPr>
                <w:rFonts w:ascii="仿宋" w:hAnsi="仿宋" w:eastAsia="仿宋"/>
              </w:rPr>
              <w:t>5</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w:t>
            </w: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交底与验收</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未对使用电器设备验收人员未进行安全技术交底的扣</w:t>
            </w:r>
            <w:r>
              <w:rPr>
                <w:rFonts w:ascii="仿宋" w:hAnsi="仿宋" w:eastAsia="仿宋"/>
              </w:rPr>
              <w:t>5~10</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49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7</w:t>
            </w:r>
          </w:p>
        </w:tc>
        <w:tc>
          <w:tcPr>
            <w:tcW w:w="58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一般项目</w:t>
            </w: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配电线路</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架空线路不符合要求的扣</w:t>
            </w:r>
            <w:r>
              <w:rPr>
                <w:rFonts w:ascii="仿宋" w:hAnsi="仿宋" w:eastAsia="仿宋"/>
              </w:rPr>
              <w:t>7~10</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8</w:t>
            </w: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电器装置</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闸具、熔断器参数与设备容量不匹配扣</w:t>
            </w:r>
            <w:r>
              <w:rPr>
                <w:rFonts w:ascii="仿宋" w:hAnsi="仿宋" w:eastAsia="仿宋"/>
              </w:rPr>
              <w:t>10</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9</w:t>
            </w: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变配电装置</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配电房（室）不符合安全规定的扣</w:t>
            </w:r>
            <w:r>
              <w:rPr>
                <w:rFonts w:ascii="仿宋" w:hAnsi="仿宋" w:eastAsia="仿宋"/>
              </w:rPr>
              <w:t>10</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用电档案</w:t>
            </w:r>
          </w:p>
        </w:tc>
        <w:tc>
          <w:tcPr>
            <w:tcW w:w="31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无专项用电施工组织设计的扣</w:t>
            </w:r>
            <w:r>
              <w:rPr>
                <w:rFonts w:ascii="仿宋" w:hAnsi="仿宋" w:eastAsia="仿宋"/>
              </w:rPr>
              <w:t>10</w:t>
            </w:r>
            <w:r>
              <w:rPr>
                <w:rFonts w:hint="eastAsia" w:ascii="仿宋" w:hAnsi="仿宋" w:eastAsia="仿宋"/>
              </w:rPr>
              <w:t>分。</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58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49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065"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检查项目合计</w:t>
            </w:r>
          </w:p>
        </w:tc>
        <w:tc>
          <w:tcPr>
            <w:tcW w:w="8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100</w:t>
            </w:r>
          </w:p>
        </w:tc>
        <w:tc>
          <w:tcPr>
            <w:tcW w:w="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0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b/>
          <w:sz w:val="36"/>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eastAsia="Dutch801 Rm BT"/>
        </w:rPr>
        <w:sectPr>
          <w:pgSz w:w="11905" w:h="16838"/>
          <w:pgMar w:top="1440" w:right="1803" w:bottom="1440" w:left="1803" w:header="850" w:footer="992" w:gutter="0"/>
          <w:pgNumType w:fmt="decimal"/>
          <w:cols w:space="0" w:num="1"/>
          <w:rtlGutter w:val="0"/>
          <w:docGrid w:type="lines" w:linePitch="317"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_GB2312"/>
          <w:sz w:val="30"/>
          <w:szCs w:val="30"/>
        </w:rPr>
      </w:pPr>
      <w:r>
        <w:rPr>
          <w:rFonts w:hint="eastAsia" w:ascii="仿宋" w:hAnsi="仿宋" w:eastAsia="仿宋" w:cs="仿宋_GB2312"/>
          <w:sz w:val="30"/>
          <w:szCs w:val="30"/>
        </w:rPr>
        <w:t>表5.04</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sz w:val="36"/>
        </w:rPr>
      </w:pPr>
      <w:r>
        <w:rPr>
          <w:rFonts w:hint="eastAsia" w:ascii="仿宋" w:hAnsi="仿宋" w:eastAsia="仿宋"/>
          <w:b/>
          <w:sz w:val="36"/>
        </w:rPr>
        <w:t>安全防护检查评分表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618"/>
        <w:gridCol w:w="1805"/>
        <w:gridCol w:w="2066"/>
        <w:gridCol w:w="1165"/>
        <w:gridCol w:w="10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序号</w:t>
            </w:r>
          </w:p>
        </w:tc>
        <w:tc>
          <w:tcPr>
            <w:tcW w:w="242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检查项目</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扣分标准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应得分</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扣减分</w:t>
            </w: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w:t>
            </w:r>
          </w:p>
        </w:tc>
        <w:tc>
          <w:tcPr>
            <w:tcW w:w="61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保证项目</w:t>
            </w: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高处作业防护</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rPr>
            </w:pPr>
            <w:r>
              <w:rPr>
                <w:rFonts w:ascii="仿宋" w:hAnsi="仿宋" w:eastAsia="仿宋"/>
              </w:rPr>
              <w:t>2m</w:t>
            </w:r>
            <w:r>
              <w:rPr>
                <w:rFonts w:hint="eastAsia" w:ascii="仿宋" w:hAnsi="仿宋" w:eastAsia="仿宋"/>
              </w:rPr>
              <w:t>（含）以上的高处作业无防护每处扣</w:t>
            </w:r>
            <w:r>
              <w:rPr>
                <w:rFonts w:ascii="仿宋" w:hAnsi="仿宋" w:eastAsia="仿宋"/>
              </w:rPr>
              <w:t>5</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2</w:t>
            </w: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临边防护</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rPr>
            </w:pPr>
            <w:r>
              <w:rPr>
                <w:rFonts w:hint="eastAsia" w:ascii="仿宋" w:hAnsi="仿宋" w:eastAsia="仿宋"/>
              </w:rPr>
              <w:t>临边防护不严、栏杆高度不够每一处扣</w:t>
            </w:r>
            <w:r>
              <w:rPr>
                <w:rFonts w:ascii="仿宋" w:hAnsi="仿宋" w:eastAsia="仿宋"/>
              </w:rPr>
              <w:t>2</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3</w:t>
            </w: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防护棚</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rPr>
            </w:pPr>
            <w:r>
              <w:rPr>
                <w:rFonts w:hint="eastAsia" w:ascii="仿宋" w:hAnsi="仿宋" w:eastAsia="仿宋"/>
              </w:rPr>
              <w:t>人形通道、物料提升机进料口无防护棚，每一处扣</w:t>
            </w:r>
            <w:r>
              <w:rPr>
                <w:rFonts w:ascii="仿宋" w:hAnsi="仿宋" w:eastAsia="仿宋"/>
              </w:rPr>
              <w:t>5</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w:t>
            </w: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楼梯口、电梯井和管道井防护</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rPr>
            </w:pPr>
            <w:r>
              <w:rPr>
                <w:rFonts w:hint="eastAsia" w:ascii="仿宋" w:hAnsi="仿宋" w:eastAsia="仿宋"/>
              </w:rPr>
              <w:t>楼梯口、电梯井和管道井一处无防护扣</w:t>
            </w:r>
            <w:r>
              <w:rPr>
                <w:rFonts w:ascii="仿宋" w:hAnsi="仿宋" w:eastAsia="仿宋"/>
              </w:rPr>
              <w:t>10</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5</w:t>
            </w: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安全帽与安全带</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rPr>
            </w:pPr>
            <w:r>
              <w:rPr>
                <w:rFonts w:hint="eastAsia" w:ascii="仿宋" w:hAnsi="仿宋" w:eastAsia="仿宋"/>
              </w:rPr>
              <w:t>一人不戴安全帽扣</w:t>
            </w:r>
            <w:r>
              <w:rPr>
                <w:rFonts w:ascii="仿宋" w:hAnsi="仿宋" w:eastAsia="仿宋"/>
              </w:rPr>
              <w:t>5</w:t>
            </w:r>
            <w:r>
              <w:rPr>
                <w:rFonts w:hint="eastAsia" w:ascii="仿宋" w:hAnsi="仿宋" w:eastAsia="仿宋"/>
              </w:rPr>
              <w:t>分；一人不系安全带扣</w:t>
            </w:r>
            <w:r>
              <w:rPr>
                <w:rFonts w:ascii="仿宋" w:hAnsi="仿宋" w:eastAsia="仿宋"/>
              </w:rPr>
              <w:t>5</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w:t>
            </w: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安全网</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rPr>
            </w:pPr>
            <w:r>
              <w:rPr>
                <w:rFonts w:hint="eastAsia" w:ascii="仿宋" w:hAnsi="仿宋" w:eastAsia="仿宋"/>
              </w:rPr>
              <w:t>在建工程外侧立网封闭不严的扣</w:t>
            </w:r>
            <w:r>
              <w:rPr>
                <w:rFonts w:ascii="仿宋" w:hAnsi="仿宋" w:eastAsia="仿宋"/>
              </w:rPr>
              <w:t>5</w:t>
            </w:r>
            <w:r>
              <w:rPr>
                <w:rFonts w:hint="eastAsia" w:ascii="仿宋" w:hAnsi="仿宋" w:eastAsia="仿宋"/>
              </w:rPr>
              <w:t>分；</w:t>
            </w:r>
          </w:p>
          <w:p>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rPr>
            </w:pPr>
            <w:r>
              <w:rPr>
                <w:rFonts w:hint="eastAsia" w:ascii="仿宋" w:hAnsi="仿宋" w:eastAsia="仿宋"/>
              </w:rPr>
              <w:t>未按要求设置水平安全网的扣</w:t>
            </w:r>
            <w:r>
              <w:rPr>
                <w:rFonts w:ascii="仿宋" w:hAnsi="仿宋" w:eastAsia="仿宋"/>
              </w:rPr>
              <w:t>5</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38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7</w:t>
            </w:r>
          </w:p>
        </w:tc>
        <w:tc>
          <w:tcPr>
            <w:tcW w:w="61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一般项目</w:t>
            </w: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预留洞口防护</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大于</w:t>
            </w:r>
            <w:r>
              <w:rPr>
                <w:rFonts w:ascii="仿宋" w:hAnsi="仿宋" w:eastAsia="仿宋"/>
              </w:rPr>
              <w:t>30cm</w:t>
            </w:r>
            <w:r>
              <w:rPr>
                <w:rFonts w:hint="eastAsia" w:ascii="仿宋" w:hAnsi="仿宋" w:eastAsia="仿宋"/>
              </w:rPr>
              <w:t>的预留口无防护的一处扣</w:t>
            </w:r>
            <w:r>
              <w:rPr>
                <w:rFonts w:ascii="仿宋" w:hAnsi="仿宋" w:eastAsia="仿宋"/>
              </w:rPr>
              <w:t>5</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8</w:t>
            </w: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爬梯、架梯的防护</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固定爬梯无扶手每一处扣</w:t>
            </w:r>
            <w:r>
              <w:rPr>
                <w:rFonts w:ascii="仿宋" w:hAnsi="仿宋" w:eastAsia="仿宋"/>
              </w:rPr>
              <w:t>5</w:t>
            </w:r>
            <w:r>
              <w:rPr>
                <w:rFonts w:hint="eastAsia" w:ascii="仿宋" w:hAnsi="仿宋" w:eastAsia="仿宋"/>
              </w:rPr>
              <w:t>分；架梯无控制角度的绳链每个扣</w:t>
            </w:r>
            <w:r>
              <w:rPr>
                <w:rFonts w:ascii="仿宋" w:hAnsi="仿宋" w:eastAsia="仿宋"/>
              </w:rPr>
              <w:t>5</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9</w:t>
            </w: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辐射、弧光防护</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电焊人员不用防护面罩每人扣</w:t>
            </w:r>
            <w:r>
              <w:rPr>
                <w:rFonts w:ascii="仿宋" w:hAnsi="仿宋" w:eastAsia="仿宋"/>
              </w:rPr>
              <w:t>5</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8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粉尘防护</w:t>
            </w:r>
          </w:p>
        </w:tc>
        <w:tc>
          <w:tcPr>
            <w:tcW w:w="20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粉尘场所作业人员不戴防尘口罩每人扣</w:t>
            </w:r>
            <w:r>
              <w:rPr>
                <w:rFonts w:ascii="仿宋" w:hAnsi="仿宋" w:eastAsia="仿宋"/>
              </w:rPr>
              <w:t>5</w:t>
            </w:r>
            <w:r>
              <w:rPr>
                <w:rFonts w:hint="eastAsia" w:ascii="仿宋" w:hAnsi="仿宋" w:eastAsia="仿宋"/>
              </w:rPr>
              <w:t>分。</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61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38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检查项目合计</w:t>
            </w:r>
          </w:p>
        </w:tc>
        <w:tc>
          <w:tcPr>
            <w:tcW w:w="1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100</w:t>
            </w:r>
          </w:p>
        </w:tc>
        <w:tc>
          <w:tcPr>
            <w:tcW w:w="10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sectPr>
          <w:pgSz w:w="11905" w:h="16838"/>
          <w:pgMar w:top="1440" w:right="1803" w:bottom="1440" w:left="1803" w:header="850" w:footer="992" w:gutter="0"/>
          <w:pgNumType w:fmt="decimal"/>
          <w:cols w:space="0" w:num="1"/>
          <w:rtlGutter w:val="0"/>
          <w:docGrid w:type="lines" w:linePitch="317" w:charSpace="0"/>
        </w:sect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_GB2312"/>
          <w:sz w:val="30"/>
          <w:szCs w:val="30"/>
        </w:rPr>
      </w:pPr>
      <w:r>
        <w:rPr>
          <w:rFonts w:hint="eastAsia" w:ascii="仿宋" w:hAnsi="仿宋" w:eastAsia="仿宋" w:cs="仿宋_GB2312"/>
          <w:sz w:val="30"/>
          <w:szCs w:val="30"/>
        </w:rPr>
        <w:t>表5.05</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sz w:val="36"/>
        </w:rPr>
      </w:pPr>
      <w:r>
        <w:rPr>
          <w:rFonts w:hint="eastAsia" w:ascii="仿宋" w:hAnsi="仿宋" w:eastAsia="仿宋"/>
          <w:b/>
          <w:sz w:val="36"/>
        </w:rPr>
        <w:t>脚手架及模板支架检查评分表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600"/>
        <w:gridCol w:w="1950"/>
        <w:gridCol w:w="329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序号</w:t>
            </w:r>
          </w:p>
        </w:tc>
        <w:tc>
          <w:tcPr>
            <w:tcW w:w="2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检查项目</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扣分标准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应得分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扣减分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w:t>
            </w:r>
          </w:p>
        </w:tc>
        <w:tc>
          <w:tcPr>
            <w:tcW w:w="600"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保证项目</w:t>
            </w: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搭设方案</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ascii="仿宋" w:hAnsi="仿宋" w:eastAsia="仿宋"/>
              </w:rPr>
              <w:t>1</w:t>
            </w:r>
            <w:r>
              <w:rPr>
                <w:rFonts w:hint="eastAsia" w:ascii="仿宋" w:hAnsi="仿宋" w:eastAsia="仿宋"/>
              </w:rPr>
              <w:t>、脚手架无搭设方案或方案编审不符合要求扣</w:t>
            </w:r>
            <w:r>
              <w:rPr>
                <w:rFonts w:ascii="仿宋" w:hAnsi="仿宋" w:eastAsia="仿宋"/>
              </w:rPr>
              <w:t>10</w:t>
            </w:r>
            <w:r>
              <w:rPr>
                <w:rFonts w:hint="eastAsia" w:ascii="仿宋" w:hAnsi="仿宋" w:eastAsia="仿宋"/>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ascii="仿宋" w:hAnsi="仿宋" w:eastAsia="仿宋"/>
              </w:rPr>
              <w:t>2</w:t>
            </w:r>
            <w:r>
              <w:rPr>
                <w:rFonts w:hint="eastAsia" w:ascii="仿宋" w:hAnsi="仿宋" w:eastAsia="仿宋"/>
              </w:rPr>
              <w:t>、超过</w:t>
            </w:r>
            <w:r>
              <w:rPr>
                <w:rFonts w:ascii="仿宋" w:hAnsi="仿宋" w:eastAsia="仿宋"/>
              </w:rPr>
              <w:t>24M</w:t>
            </w:r>
            <w:r>
              <w:rPr>
                <w:rFonts w:hint="eastAsia" w:ascii="仿宋" w:hAnsi="仿宋" w:eastAsia="仿宋"/>
              </w:rPr>
              <w:t>高度的落地式脚手架、悬挑脚手架、附着式升降脚手架无计算书扣</w:t>
            </w:r>
            <w:r>
              <w:rPr>
                <w:rFonts w:ascii="仿宋" w:hAnsi="仿宋" w:eastAsia="仿宋"/>
              </w:rPr>
              <w:t>10</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2</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落地式脚手架、悬挑式脚手架</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ascii="仿宋" w:hAnsi="仿宋" w:eastAsia="仿宋"/>
              </w:rPr>
              <w:t>1</w:t>
            </w:r>
            <w:r>
              <w:rPr>
                <w:rFonts w:hint="eastAsia" w:ascii="仿宋" w:hAnsi="仿宋" w:eastAsia="仿宋"/>
              </w:rPr>
              <w:t>、立杆基础不实、不平、无排水设施扣</w:t>
            </w:r>
            <w:r>
              <w:rPr>
                <w:rFonts w:ascii="仿宋" w:hAnsi="仿宋" w:eastAsia="仿宋"/>
              </w:rPr>
              <w:t>5</w:t>
            </w:r>
            <w:r>
              <w:rPr>
                <w:rFonts w:hint="eastAsia" w:ascii="仿宋" w:hAnsi="仿宋" w:eastAsia="仿宋"/>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ascii="仿宋" w:hAnsi="仿宋" w:eastAsia="仿宋"/>
              </w:rPr>
              <w:t>2</w:t>
            </w:r>
            <w:r>
              <w:rPr>
                <w:rFonts w:hint="eastAsia" w:ascii="仿宋" w:hAnsi="仿宋" w:eastAsia="仿宋"/>
              </w:rPr>
              <w:t>、悬挑脚手架悬挑梁材质、锚固、搁置不符合要求的扣</w:t>
            </w:r>
            <w:r>
              <w:rPr>
                <w:rFonts w:ascii="仿宋" w:hAnsi="仿宋" w:eastAsia="仿宋"/>
              </w:rPr>
              <w:t>5~10</w:t>
            </w:r>
            <w:r>
              <w:rPr>
                <w:rFonts w:hint="eastAsia" w:ascii="仿宋" w:hAnsi="仿宋" w:eastAsia="仿宋"/>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ascii="仿宋" w:hAnsi="仿宋" w:eastAsia="仿宋"/>
              </w:rPr>
              <w:t>3</w:t>
            </w:r>
            <w:r>
              <w:rPr>
                <w:rFonts w:hint="eastAsia" w:ascii="仿宋" w:hAnsi="仿宋" w:eastAsia="仿宋"/>
              </w:rPr>
              <w:t>、施工层不满铺脚手板、防护未超出作业面的每处扣</w:t>
            </w:r>
            <w:r>
              <w:rPr>
                <w:rFonts w:ascii="仿宋" w:hAnsi="仿宋" w:eastAsia="仿宋"/>
              </w:rPr>
              <w:t>4</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3</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制式（附着升降式、门型、挂式、吊栏）脚手架</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使用不合格产品扣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安装不符合要求、维护不到位、安全保护装置失灵的扣</w:t>
            </w:r>
            <w:r>
              <w:rPr>
                <w:rFonts w:ascii="仿宋" w:hAnsi="仿宋" w:eastAsia="仿宋"/>
              </w:rPr>
              <w:t>10</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模板支架</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无模板支架搭设方案或方案编审不符合要求的扣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未进行技术交底的扣</w:t>
            </w:r>
            <w:r>
              <w:rPr>
                <w:rFonts w:ascii="仿宋" w:hAnsi="仿宋" w:eastAsia="仿宋"/>
              </w:rPr>
              <w:t>5</w:t>
            </w:r>
            <w:r>
              <w:rPr>
                <w:rFonts w:hint="eastAsia" w:ascii="仿宋" w:hAnsi="仿宋" w:eastAsia="仿宋"/>
              </w:rPr>
              <w:t>分；</w:t>
            </w:r>
          </w:p>
          <w:p>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模板支架未按方案搭设的扣</w:t>
            </w:r>
            <w:r>
              <w:rPr>
                <w:rFonts w:ascii="仿宋" w:hAnsi="仿宋" w:eastAsia="仿宋"/>
              </w:rPr>
              <w:t>10</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5</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卸料平台</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卸料平台无设计计算书或未验收投入使用的扣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未设置限载标识的扣</w:t>
            </w:r>
            <w:r>
              <w:rPr>
                <w:rFonts w:ascii="仿宋" w:hAnsi="仿宋" w:eastAsia="仿宋"/>
              </w:rPr>
              <w:t>5</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交底与验收</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脚手架、模板支架未验收投入使用的扣</w:t>
            </w:r>
            <w:r>
              <w:rPr>
                <w:rFonts w:ascii="仿宋" w:hAnsi="仿宋" w:eastAsia="仿宋"/>
              </w:rPr>
              <w:t>10</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524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7</w:t>
            </w:r>
          </w:p>
        </w:tc>
        <w:tc>
          <w:tcPr>
            <w:tcW w:w="600"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一般项目</w:t>
            </w: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架体与剪刀撑</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高度</w:t>
            </w:r>
            <w:r>
              <w:rPr>
                <w:rFonts w:ascii="仿宋" w:hAnsi="仿宋" w:eastAsia="仿宋"/>
              </w:rPr>
              <w:t>24M</w:t>
            </w:r>
            <w:r>
              <w:rPr>
                <w:rFonts w:hint="eastAsia" w:ascii="仿宋" w:hAnsi="仿宋" w:eastAsia="仿宋"/>
              </w:rPr>
              <w:t>以上的脚手架没有连续设剪刀撑的扣</w:t>
            </w:r>
            <w:r>
              <w:rPr>
                <w:rFonts w:ascii="仿宋" w:hAnsi="仿宋" w:eastAsia="仿宋"/>
              </w:rPr>
              <w:t>10</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8</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脚手架材质</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脚手架材质不符合要求的扣</w:t>
            </w:r>
            <w:r>
              <w:rPr>
                <w:rFonts w:ascii="仿宋" w:hAnsi="仿宋" w:eastAsia="仿宋"/>
              </w:rPr>
              <w:t>10</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9</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内脚手架</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内脚手架不设扫地杆与剪刀的撑扣</w:t>
            </w:r>
            <w:r>
              <w:rPr>
                <w:rFonts w:ascii="仿宋" w:hAnsi="仿宋" w:eastAsia="仿宋"/>
              </w:rPr>
              <w:t>10</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操作人员</w:t>
            </w:r>
          </w:p>
        </w:tc>
        <w:tc>
          <w:tcPr>
            <w:tcW w:w="329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ascii="仿宋" w:hAnsi="仿宋" w:eastAsia="仿宋"/>
              </w:rPr>
              <w:t>1</w:t>
            </w:r>
            <w:r>
              <w:rPr>
                <w:rFonts w:hint="eastAsia" w:ascii="仿宋" w:hAnsi="仿宋" w:eastAsia="仿宋"/>
              </w:rPr>
              <w:t>、脚手架搭设和操作不是专业人员的扣</w:t>
            </w:r>
            <w:r>
              <w:rPr>
                <w:rFonts w:ascii="仿宋" w:hAnsi="仿宋" w:eastAsia="仿宋"/>
              </w:rPr>
              <w:t>10</w:t>
            </w:r>
            <w:r>
              <w:rPr>
                <w:rFonts w:hint="eastAsia" w:ascii="仿宋" w:hAnsi="仿宋" w:eastAsia="仿宋"/>
              </w:rPr>
              <w:t>分。</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524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9"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检查项目合计</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100</w:t>
            </w: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sectPr>
          <w:pgSz w:w="11905" w:h="16838"/>
          <w:pgMar w:top="1440" w:right="1803" w:bottom="1440" w:left="1803" w:header="850" w:footer="992" w:gutter="0"/>
          <w:pgNumType w:fmt="decimal"/>
          <w:cols w:space="0" w:num="1"/>
          <w:rtlGutter w:val="0"/>
          <w:docGrid w:type="lines" w:linePitch="317" w:charSpace="0"/>
        </w:sectPr>
      </w:pP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cs="仿宋_GB2312"/>
          <w:sz w:val="30"/>
          <w:szCs w:val="30"/>
        </w:rPr>
        <w:t>表5.06</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sz w:val="36"/>
        </w:rPr>
      </w:pPr>
      <w:r>
        <w:rPr>
          <w:rFonts w:hint="eastAsia" w:ascii="仿宋" w:hAnsi="仿宋" w:eastAsia="仿宋"/>
          <w:b/>
          <w:sz w:val="36"/>
        </w:rPr>
        <w:t>机械设备检查评分表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2"/>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600"/>
        <w:gridCol w:w="1675"/>
        <w:gridCol w:w="3265"/>
        <w:gridCol w:w="867"/>
        <w:gridCol w:w="907"/>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rPr>
            </w:pPr>
            <w:r>
              <w:rPr>
                <w:rFonts w:hint="eastAsia" w:ascii="仿宋" w:hAnsi="仿宋" w:eastAsia="仿宋"/>
                <w:b/>
              </w:rPr>
              <w:t>序号</w:t>
            </w:r>
          </w:p>
        </w:tc>
        <w:tc>
          <w:tcPr>
            <w:tcW w:w="227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rPr>
            </w:pPr>
            <w:r>
              <w:rPr>
                <w:rFonts w:hint="eastAsia" w:ascii="仿宋" w:hAnsi="仿宋" w:eastAsia="仿宋"/>
                <w:b/>
              </w:rPr>
              <w:t>检查项目</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rPr>
            </w:pPr>
            <w:r>
              <w:rPr>
                <w:rFonts w:hint="eastAsia" w:ascii="仿宋" w:hAnsi="仿宋" w:eastAsia="仿宋"/>
                <w:b/>
              </w:rPr>
              <w:t>扣分标准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rPr>
            </w:pPr>
            <w:r>
              <w:rPr>
                <w:rFonts w:hint="eastAsia" w:ascii="仿宋" w:hAnsi="仿宋" w:eastAsia="仿宋"/>
                <w:b/>
              </w:rPr>
              <w:t>应得分</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rPr>
            </w:pPr>
            <w:r>
              <w:rPr>
                <w:rFonts w:hint="eastAsia" w:ascii="仿宋" w:hAnsi="仿宋" w:eastAsia="仿宋"/>
                <w:b/>
              </w:rPr>
              <w:t>扣减分</w:t>
            </w: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rPr>
            </w:pPr>
            <w:r>
              <w:rPr>
                <w:rFonts w:hint="eastAsia" w:ascii="仿宋" w:hAnsi="仿宋" w:eastAsia="仿宋"/>
                <w:b/>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w:t>
            </w:r>
          </w:p>
        </w:tc>
        <w:tc>
          <w:tcPr>
            <w:tcW w:w="600"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保证项目</w:t>
            </w: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安拆方案</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无安装、拆卸方案每机扣</w:t>
            </w:r>
            <w:r>
              <w:rPr>
                <w:rFonts w:ascii="仿宋" w:hAnsi="仿宋" w:eastAsia="仿宋"/>
              </w:rPr>
              <w:t>10</w:t>
            </w:r>
            <w:r>
              <w:rPr>
                <w:rFonts w:hint="eastAsia" w:ascii="仿宋" w:hAnsi="仿宋" w:eastAsia="仿宋"/>
              </w:rPr>
              <w:t>分；</w:t>
            </w:r>
          </w:p>
          <w:p>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起重设备未执行“一体化”管理的扣</w:t>
            </w:r>
            <w:r>
              <w:rPr>
                <w:rFonts w:ascii="仿宋" w:hAnsi="仿宋" w:eastAsia="仿宋"/>
              </w:rPr>
              <w:t>10</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2</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塔吊</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塔吊地脚螺杆长度不足、螺帽缺失的每处扣</w:t>
            </w:r>
            <w:r>
              <w:rPr>
                <w:rFonts w:ascii="仿宋" w:hAnsi="仿宋" w:eastAsia="仿宋"/>
              </w:rPr>
              <w:t>5</w:t>
            </w:r>
            <w:r>
              <w:rPr>
                <w:rFonts w:hint="eastAsia" w:ascii="仿宋" w:hAnsi="仿宋" w:eastAsia="仿宋"/>
              </w:rPr>
              <w:t>分；</w:t>
            </w:r>
          </w:p>
          <w:p>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基础积水扣</w:t>
            </w:r>
            <w:r>
              <w:rPr>
                <w:rFonts w:ascii="仿宋" w:hAnsi="仿宋" w:eastAsia="仿宋"/>
              </w:rPr>
              <w:t>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3</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物料提升机</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使用不合格产品的扣</w:t>
            </w:r>
            <w:r>
              <w:rPr>
                <w:rFonts w:ascii="仿宋" w:hAnsi="仿宋" w:eastAsia="仿宋"/>
              </w:rPr>
              <w:t>10</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保险限位装置</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塔吊、物料提升机、外用电梯无安全限位保险装置一机扣</w:t>
            </w:r>
            <w:r>
              <w:rPr>
                <w:rFonts w:ascii="仿宋" w:hAnsi="仿宋" w:eastAsia="仿宋"/>
              </w:rPr>
              <w:t>10</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5</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验收及检验</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机械设备安装后未经验收和检验投入使用的一机扣</w:t>
            </w:r>
            <w:r>
              <w:rPr>
                <w:rFonts w:ascii="仿宋" w:hAnsi="仿宋" w:eastAsia="仿宋"/>
              </w:rPr>
              <w:t>10</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操作和防护</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ascii="仿宋" w:hAnsi="仿宋" w:eastAsia="仿宋"/>
              </w:rPr>
              <w:t>1</w:t>
            </w:r>
            <w:r>
              <w:rPr>
                <w:rFonts w:hint="eastAsia" w:ascii="仿宋" w:hAnsi="仿宋" w:eastAsia="仿宋"/>
              </w:rPr>
              <w:t>、操作人员无证上岗每人扣</w:t>
            </w:r>
            <w:r>
              <w:rPr>
                <w:rFonts w:ascii="仿宋" w:hAnsi="仿宋" w:eastAsia="仿宋"/>
              </w:rPr>
              <w:t>5</w:t>
            </w:r>
            <w:r>
              <w:rPr>
                <w:rFonts w:hint="eastAsia" w:ascii="仿宋" w:hAnsi="仿宋" w:eastAsia="仿宋"/>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ascii="仿宋" w:hAnsi="仿宋" w:eastAsia="仿宋"/>
              </w:rPr>
              <w:t>2</w:t>
            </w:r>
            <w:r>
              <w:rPr>
                <w:rFonts w:hint="eastAsia" w:ascii="仿宋" w:hAnsi="仿宋" w:eastAsia="仿宋"/>
              </w:rPr>
              <w:t>、起重设备防护、层门、转料平台设置不规范的扣</w:t>
            </w:r>
            <w:r>
              <w:rPr>
                <w:rFonts w:ascii="仿宋" w:hAnsi="仿宋" w:eastAsia="仿宋"/>
              </w:rPr>
              <w:t>5~10</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494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60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7</w:t>
            </w:r>
          </w:p>
        </w:tc>
        <w:tc>
          <w:tcPr>
            <w:tcW w:w="600"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jc w:val="center"/>
              <w:textAlignment w:val="baseline"/>
              <w:rPr>
                <w:rFonts w:ascii="仿宋" w:hAnsi="仿宋" w:eastAsia="仿宋"/>
              </w:rPr>
            </w:pPr>
            <w:r>
              <w:rPr>
                <w:rFonts w:hint="eastAsia" w:ascii="仿宋" w:hAnsi="仿宋" w:eastAsia="仿宋"/>
              </w:rPr>
              <w:t>一般项目</w:t>
            </w: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混凝土搅拌机</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混凝土搅拌机无保险挂钩少一个扣</w:t>
            </w:r>
            <w:r>
              <w:rPr>
                <w:rFonts w:ascii="仿宋" w:hAnsi="仿宋" w:eastAsia="仿宋"/>
              </w:rPr>
              <w:t>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8</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小型电动机具</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小型电动机具无皮带轮防护罩一机扣</w:t>
            </w:r>
            <w:r>
              <w:rPr>
                <w:rFonts w:ascii="仿宋" w:hAnsi="仿宋" w:eastAsia="仿宋"/>
              </w:rPr>
              <w:t>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9</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手持电动工具</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手持电动工具不配备移动式的开关箱一机扣</w:t>
            </w:r>
            <w:r>
              <w:rPr>
                <w:rFonts w:ascii="仿宋" w:hAnsi="仿宋" w:eastAsia="仿宋"/>
              </w:rPr>
              <w:t>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16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维修及报废</w:t>
            </w:r>
          </w:p>
        </w:tc>
        <w:tc>
          <w:tcPr>
            <w:tcW w:w="32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rPr>
            </w:pPr>
            <w:r>
              <w:rPr>
                <w:rFonts w:hint="eastAsia" w:ascii="仿宋" w:hAnsi="仿宋" w:eastAsia="仿宋"/>
              </w:rPr>
              <w:t>机械设备不及时维修带病运转一机扣</w:t>
            </w:r>
            <w:r>
              <w:rPr>
                <w:rFonts w:ascii="仿宋" w:hAnsi="仿宋" w:eastAsia="仿宋"/>
              </w:rPr>
              <w:t>5</w:t>
            </w:r>
            <w:r>
              <w:rPr>
                <w:rFonts w:hint="eastAsia" w:ascii="仿宋" w:hAnsi="仿宋" w:eastAsia="仿宋"/>
              </w:rPr>
              <w:t>分；</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6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494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小计</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40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98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hint="eastAsia" w:ascii="仿宋" w:hAnsi="仿宋" w:eastAsia="仿宋"/>
              </w:rPr>
              <w:t>检查项目合计</w:t>
            </w:r>
          </w:p>
        </w:tc>
        <w:tc>
          <w:tcPr>
            <w:tcW w:w="8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r>
              <w:rPr>
                <w:rFonts w:ascii="仿宋" w:hAnsi="仿宋" w:eastAsia="仿宋"/>
              </w:rPr>
              <w:t>100</w:t>
            </w:r>
          </w:p>
        </w:tc>
        <w:tc>
          <w:tcPr>
            <w:tcW w:w="9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c>
          <w:tcPr>
            <w:tcW w:w="94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sectPr>
          <w:pgSz w:w="11905" w:h="16838"/>
          <w:pgMar w:top="1440" w:right="1803" w:bottom="1440" w:left="1803" w:header="850" w:footer="992" w:gutter="0"/>
          <w:pgNumType w:fmt="decimal"/>
          <w:cols w:space="0" w:num="1"/>
          <w:rtlGutter w:val="0"/>
          <w:docGrid w:type="lines" w:linePitch="317" w:charSpace="0"/>
        </w:sect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_GB2312"/>
          <w:sz w:val="30"/>
          <w:szCs w:val="30"/>
        </w:rPr>
      </w:pPr>
      <w:r>
        <w:rPr>
          <w:rFonts w:hint="eastAsia" w:ascii="仿宋" w:hAnsi="仿宋" w:eastAsia="仿宋" w:cs="仿宋_GB2312"/>
          <w:sz w:val="30"/>
          <w:szCs w:val="30"/>
        </w:rPr>
        <w:t>表5.07</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b/>
          <w:sz w:val="36"/>
        </w:rPr>
      </w:pPr>
      <w:r>
        <w:rPr>
          <w:rFonts w:hint="eastAsia" w:ascii="仿宋" w:hAnsi="仿宋" w:eastAsia="仿宋"/>
          <w:b/>
          <w:sz w:val="36"/>
        </w:rPr>
        <w:t>市安全文明现场过程核查否决项核查表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b/>
          <w:sz w:val="36"/>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600"/>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sz w:val="24"/>
                <w:szCs w:val="24"/>
              </w:rPr>
            </w:pPr>
            <w:r>
              <w:rPr>
                <w:rFonts w:hint="eastAsia" w:ascii="仿宋" w:hAnsi="仿宋" w:eastAsia="仿宋"/>
                <w:sz w:val="24"/>
                <w:szCs w:val="24"/>
              </w:rPr>
              <w:t>序号</w:t>
            </w:r>
          </w:p>
        </w:tc>
        <w:tc>
          <w:tcPr>
            <w:tcW w:w="0" w:type="auto"/>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核查标准</w:t>
            </w:r>
          </w:p>
        </w:tc>
        <w:tc>
          <w:tcPr>
            <w:tcW w:w="0" w:type="auto"/>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1</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jc w:val="left"/>
              <w:textAlignment w:val="baseline"/>
              <w:rPr>
                <w:rFonts w:hint="eastAsia" w:ascii="仿宋" w:hAnsi="仿宋" w:eastAsia="仿宋"/>
                <w:sz w:val="24"/>
                <w:szCs w:val="24"/>
              </w:rPr>
            </w:pPr>
            <w:r>
              <w:rPr>
                <w:rFonts w:hint="eastAsia" w:ascii="仿宋" w:hAnsi="仿宋" w:eastAsia="仿宋"/>
                <w:sz w:val="24"/>
                <w:szCs w:val="24"/>
              </w:rPr>
              <w:t>存在重大安全隐患的工程。</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2</w:t>
            </w:r>
          </w:p>
        </w:tc>
        <w:tc>
          <w:tcPr>
            <w:tcW w:w="0" w:type="auto"/>
            <w:noWrap/>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jc w:val="left"/>
              <w:textAlignment w:val="baseline"/>
              <w:rPr>
                <w:rFonts w:hint="eastAsia" w:ascii="仿宋" w:hAnsi="仿宋" w:eastAsia="仿宋"/>
                <w:sz w:val="24"/>
                <w:szCs w:val="24"/>
              </w:rPr>
            </w:pPr>
            <w:r>
              <w:rPr>
                <w:rFonts w:hint="eastAsia" w:ascii="仿宋" w:hAnsi="仿宋" w:eastAsia="仿宋"/>
                <w:sz w:val="24"/>
                <w:szCs w:val="24"/>
              </w:rPr>
              <w:t>除不可抗力造成工期延误外，一次停工三个月或累计停工半年以上的工程；</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0" w:type="auto"/>
            <w:noWrap/>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jc w:val="left"/>
              <w:textAlignment w:val="baseline"/>
              <w:rPr>
                <w:rFonts w:hint="eastAsia" w:ascii="仿宋" w:hAnsi="仿宋" w:eastAsia="仿宋"/>
                <w:sz w:val="24"/>
                <w:szCs w:val="24"/>
              </w:rPr>
            </w:pPr>
            <w:r>
              <w:rPr>
                <w:rFonts w:hint="eastAsia" w:ascii="仿宋" w:hAnsi="仿宋" w:eastAsia="仿宋"/>
                <w:sz w:val="24"/>
                <w:szCs w:val="24"/>
              </w:rPr>
              <w:t>在申报评审过程中因施工安全或市场行为问题有投诉、举报且已核实的工程；</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5</w:t>
            </w:r>
          </w:p>
        </w:tc>
        <w:tc>
          <w:tcPr>
            <w:tcW w:w="0" w:type="auto"/>
            <w:noWrap/>
            <w:vAlign w:val="top"/>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hint="eastAsia" w:ascii="仿宋" w:hAnsi="仿宋" w:eastAsia="仿宋" w:cs="Courier New"/>
                <w:sz w:val="24"/>
                <w:szCs w:val="24"/>
              </w:rPr>
            </w:pPr>
            <w:r>
              <w:rPr>
                <w:rFonts w:hint="eastAsia" w:ascii="仿宋" w:hAnsi="仿宋" w:eastAsia="仿宋" w:cs="Courier New"/>
                <w:sz w:val="24"/>
                <w:szCs w:val="24"/>
              </w:rPr>
              <w:t>企业未执行安全总监制度，企业和项目主要管理人员未到岗履责；</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6</w:t>
            </w:r>
          </w:p>
        </w:tc>
        <w:tc>
          <w:tcPr>
            <w:tcW w:w="0" w:type="auto"/>
            <w:noWrap/>
            <w:vAlign w:val="top"/>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hint="eastAsia" w:ascii="仿宋" w:hAnsi="仿宋" w:eastAsia="仿宋" w:cs="Courier New"/>
                <w:sz w:val="24"/>
                <w:szCs w:val="24"/>
              </w:rPr>
            </w:pPr>
            <w:r>
              <w:rPr>
                <w:rFonts w:hint="eastAsia" w:ascii="仿宋" w:hAnsi="仿宋" w:eastAsia="仿宋" w:cs="Courier New"/>
                <w:sz w:val="24"/>
                <w:szCs w:val="24"/>
              </w:rPr>
              <w:t>未购买工伤保险、安全生产责任险；安全用品未经检验投入使用；发生过重伤及以上事故的项目；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7</w:t>
            </w:r>
          </w:p>
        </w:tc>
        <w:tc>
          <w:tcPr>
            <w:tcW w:w="0" w:type="auto"/>
            <w:noWrap/>
            <w:vAlign w:val="top"/>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hint="eastAsia" w:ascii="仿宋" w:hAnsi="仿宋" w:eastAsia="仿宋" w:cs="Courier New"/>
                <w:sz w:val="24"/>
                <w:szCs w:val="24"/>
              </w:rPr>
            </w:pPr>
            <w:r>
              <w:rPr>
                <w:rFonts w:hint="eastAsia" w:ascii="仿宋" w:hAnsi="仿宋" w:eastAsia="仿宋" w:cs="Courier New"/>
                <w:sz w:val="24"/>
                <w:szCs w:val="24"/>
              </w:rPr>
              <w:t>未建立合格“民工学校”，从业人员安全、技能教育培训及实名制管理不符合要求的项目；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8</w:t>
            </w:r>
          </w:p>
        </w:tc>
        <w:tc>
          <w:tcPr>
            <w:tcW w:w="0" w:type="auto"/>
            <w:noWrap/>
            <w:vAlign w:val="top"/>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hint="eastAsia" w:ascii="仿宋" w:hAnsi="仿宋" w:eastAsia="仿宋" w:cs="Courier New"/>
                <w:sz w:val="24"/>
                <w:szCs w:val="24"/>
              </w:rPr>
            </w:pPr>
            <w:r>
              <w:rPr>
                <w:rFonts w:hint="eastAsia" w:ascii="仿宋" w:hAnsi="仿宋" w:eastAsia="仿宋" w:cs="Courier New"/>
                <w:sz w:val="24"/>
                <w:szCs w:val="24"/>
              </w:rPr>
              <w:t>未在施工现场显著位置公告危大工程名称、危大工程验收牌、施工时间、验收时间和具体责任人，并在危险区域设置安全警示标志的项目；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9</w:t>
            </w:r>
          </w:p>
        </w:tc>
        <w:tc>
          <w:tcPr>
            <w:tcW w:w="0" w:type="auto"/>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jc w:val="left"/>
              <w:textAlignment w:val="baseline"/>
              <w:rPr>
                <w:rFonts w:hint="eastAsia" w:ascii="仿宋" w:hAnsi="仿宋" w:eastAsia="仿宋" w:cs="Courier New"/>
                <w:sz w:val="24"/>
                <w:szCs w:val="24"/>
              </w:rPr>
            </w:pPr>
            <w:r>
              <w:rPr>
                <w:rFonts w:hint="eastAsia" w:ascii="仿宋" w:hAnsi="仿宋" w:eastAsia="仿宋" w:cs="Courier New"/>
                <w:sz w:val="24"/>
                <w:szCs w:val="24"/>
              </w:rPr>
              <w:t>施工现场无降尘设施或设施不能满足要求的项目；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10</w:t>
            </w:r>
          </w:p>
        </w:tc>
        <w:tc>
          <w:tcPr>
            <w:tcW w:w="0" w:type="auto"/>
            <w:noWrap/>
            <w:vAlign w:val="top"/>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ascii="仿宋" w:hAnsi="仿宋" w:eastAsia="仿宋" w:cs="Courier New"/>
                <w:sz w:val="24"/>
              </w:rPr>
            </w:pPr>
            <w:r>
              <w:rPr>
                <w:rFonts w:hint="eastAsia" w:ascii="仿宋" w:hAnsi="仿宋" w:eastAsia="仿宋" w:cs="Courier New"/>
                <w:sz w:val="24"/>
              </w:rPr>
              <w:t>施工现场围挡及城区有特殊要求的路段工地围挡设置不符合相关要求的项目；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11</w:t>
            </w:r>
          </w:p>
        </w:tc>
        <w:tc>
          <w:tcPr>
            <w:tcW w:w="0" w:type="auto"/>
            <w:noWrap/>
            <w:vAlign w:val="top"/>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ascii="仿宋" w:hAnsi="仿宋" w:eastAsia="仿宋" w:cs="Courier New"/>
                <w:sz w:val="24"/>
              </w:rPr>
            </w:pPr>
            <w:r>
              <w:rPr>
                <w:rFonts w:hint="eastAsia" w:ascii="仿宋" w:hAnsi="仿宋" w:eastAsia="仿宋" w:cs="Courier New"/>
                <w:sz w:val="24"/>
              </w:rPr>
              <w:t>悬挑脚手架悬挑梁上部未按要求进行全封闭硬质防护，挑梁下部封闭方式与标准化图集不吻合的项目；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12</w:t>
            </w:r>
          </w:p>
        </w:tc>
        <w:tc>
          <w:tcPr>
            <w:tcW w:w="0" w:type="auto"/>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ascii="仿宋" w:hAnsi="仿宋" w:eastAsia="仿宋"/>
                <w:sz w:val="24"/>
                <w:szCs w:val="24"/>
              </w:rPr>
            </w:pPr>
            <w:r>
              <w:rPr>
                <w:rFonts w:hint="eastAsia" w:ascii="仿宋" w:hAnsi="仿宋" w:eastAsia="仿宋" w:cs="Courier New"/>
                <w:sz w:val="24"/>
              </w:rPr>
              <w:t>高处作业洞口及临边未设置定型化、工具式防护设施，无警示标志、警示灯、挡脚板等项目；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13</w:t>
            </w:r>
          </w:p>
        </w:tc>
        <w:tc>
          <w:tcPr>
            <w:tcW w:w="0" w:type="auto"/>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ascii="仿宋" w:hAnsi="仿宋" w:eastAsia="仿宋"/>
                <w:sz w:val="24"/>
                <w:szCs w:val="24"/>
              </w:rPr>
            </w:pPr>
            <w:r>
              <w:rPr>
                <w:rFonts w:hint="eastAsia" w:ascii="仿宋" w:hAnsi="仿宋" w:eastAsia="仿宋" w:cs="Courier New"/>
                <w:sz w:val="24"/>
              </w:rPr>
              <w:t>未按要求安装施工电梯及施工电梯未安装人脸识别或指纹开机系统,塔吊未实行远程监控的项目;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14</w:t>
            </w:r>
          </w:p>
        </w:tc>
        <w:tc>
          <w:tcPr>
            <w:tcW w:w="0" w:type="auto"/>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ascii="仿宋" w:hAnsi="仿宋" w:eastAsia="仿宋"/>
                <w:sz w:val="24"/>
                <w:szCs w:val="24"/>
              </w:rPr>
            </w:pPr>
            <w:r>
              <w:rPr>
                <w:rFonts w:hint="eastAsia" w:ascii="仿宋" w:hAnsi="仿宋" w:eastAsia="仿宋" w:cs="Courier New"/>
                <w:sz w:val="24"/>
              </w:rPr>
              <w:t>施工现场临时用电未采用“TN-S”系统的项目；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15</w:t>
            </w:r>
          </w:p>
        </w:tc>
        <w:tc>
          <w:tcPr>
            <w:tcW w:w="0" w:type="auto"/>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ascii="仿宋" w:hAnsi="仿宋" w:eastAsia="仿宋"/>
                <w:sz w:val="24"/>
                <w:szCs w:val="24"/>
              </w:rPr>
            </w:pPr>
            <w:r>
              <w:rPr>
                <w:rFonts w:hint="eastAsia" w:ascii="仿宋" w:hAnsi="仿宋" w:eastAsia="仿宋" w:cs="Courier New"/>
                <w:sz w:val="24"/>
              </w:rPr>
              <w:t>危险性较大的分部分项工程未执行《湖北省房屋市政工程危险性较大的分部分项工程安全管理实施细则》（鄂建办343号文）的项目。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16</w:t>
            </w:r>
          </w:p>
        </w:tc>
        <w:tc>
          <w:tcPr>
            <w:tcW w:w="0" w:type="auto"/>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ind w:right="23" w:rightChars="11"/>
              <w:textAlignment w:val="baseline"/>
              <w:rPr>
                <w:rFonts w:ascii="仿宋" w:hAnsi="仿宋" w:eastAsia="仿宋"/>
                <w:sz w:val="24"/>
                <w:szCs w:val="24"/>
              </w:rPr>
            </w:pPr>
            <w:r>
              <w:rPr>
                <w:rFonts w:hint="eastAsia" w:ascii="仿宋" w:hAnsi="仿宋" w:eastAsia="仿宋" w:cs="Courier New"/>
                <w:sz w:val="24"/>
              </w:rPr>
              <w:t>监督机构提出否定意见的项目。</w:t>
            </w:r>
          </w:p>
        </w:tc>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0" w:type="auto"/>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结论</w:t>
            </w:r>
          </w:p>
        </w:tc>
        <w:tc>
          <w:tcPr>
            <w:tcW w:w="0" w:type="auto"/>
            <w:gridSpan w:val="2"/>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cs="黑体"/>
          <w:bCs/>
          <w:sz w:val="32"/>
          <w:szCs w:val="32"/>
        </w:rPr>
      </w:pPr>
      <w:r>
        <w:rPr>
          <w:rFonts w:hint="eastAsia" w:ascii="仿宋" w:hAnsi="仿宋" w:eastAsia="仿宋" w:cs="仿宋_GB2312"/>
          <w:sz w:val="30"/>
          <w:szCs w:val="30"/>
        </w:rPr>
        <w:t>表5.08</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sz w:val="32"/>
          <w:szCs w:val="32"/>
        </w:rPr>
      </w:pPr>
      <w:r>
        <w:rPr>
          <w:rFonts w:hint="eastAsia" w:ascii="仿宋" w:hAnsi="仿宋" w:eastAsia="仿宋" w:cs="宋体"/>
          <w:b/>
          <w:sz w:val="32"/>
          <w:szCs w:val="32"/>
          <w:lang w:eastAsia="zh-CN"/>
        </w:rPr>
        <w:t>襄阳</w:t>
      </w:r>
      <w:r>
        <w:rPr>
          <w:rFonts w:hint="eastAsia" w:ascii="仿宋" w:hAnsi="仿宋" w:eastAsia="仿宋" w:cs="宋体"/>
          <w:b/>
          <w:sz w:val="32"/>
          <w:szCs w:val="32"/>
        </w:rPr>
        <w:t>市安全文明施工现场过程评价表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2055"/>
        <w:gridCol w:w="1605"/>
        <w:gridCol w:w="187"/>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工程名称</w:t>
            </w:r>
          </w:p>
        </w:tc>
        <w:tc>
          <w:tcPr>
            <w:tcW w:w="650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工程地址</w:t>
            </w:r>
          </w:p>
        </w:tc>
        <w:tc>
          <w:tcPr>
            <w:tcW w:w="650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工程规模</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103" w:rightChars="-49"/>
              <w:jc w:val="center"/>
              <w:textAlignment w:val="baseline"/>
              <w:rPr>
                <w:rFonts w:hint="eastAsia" w:ascii="仿宋" w:hAnsi="仿宋" w:eastAsia="仿宋" w:cs="宋体"/>
                <w:sz w:val="28"/>
                <w:szCs w:val="28"/>
              </w:rPr>
            </w:pPr>
            <w:r>
              <w:rPr>
                <w:rFonts w:hint="eastAsia" w:ascii="仿宋" w:hAnsi="仿宋" w:eastAsia="仿宋" w:cs="宋体"/>
                <w:sz w:val="28"/>
                <w:szCs w:val="28"/>
              </w:rPr>
              <w:t>层数</w:t>
            </w:r>
            <w:r>
              <w:rPr>
                <w:rFonts w:hint="eastAsia" w:ascii="仿宋" w:hAnsi="仿宋" w:eastAsia="仿宋" w:cs="宋体"/>
                <w:spacing w:val="-20"/>
                <w:sz w:val="28"/>
                <w:szCs w:val="28"/>
              </w:rPr>
              <w:t>（高度）</w:t>
            </w:r>
          </w:p>
        </w:tc>
        <w:tc>
          <w:tcPr>
            <w:tcW w:w="2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申请核查时间</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工程进度</w:t>
            </w:r>
          </w:p>
        </w:tc>
        <w:tc>
          <w:tcPr>
            <w:tcW w:w="2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建设单位</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c>
          <w:tcPr>
            <w:tcW w:w="179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监理单位</w:t>
            </w:r>
          </w:p>
        </w:tc>
        <w:tc>
          <w:tcPr>
            <w:tcW w:w="26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施工单位</w:t>
            </w:r>
          </w:p>
        </w:tc>
        <w:tc>
          <w:tcPr>
            <w:tcW w:w="6502"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9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项目经理</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c>
          <w:tcPr>
            <w:tcW w:w="1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联系电话</w:t>
            </w:r>
          </w:p>
        </w:tc>
        <w:tc>
          <w:tcPr>
            <w:tcW w:w="284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4" w:hRule="atLeast"/>
          <w:jc w:val="center"/>
        </w:trPr>
        <w:tc>
          <w:tcPr>
            <w:tcW w:w="8480" w:type="dxa"/>
            <w:gridSpan w:val="5"/>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rPr>
              <w:t>专家核查意见：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240" w:firstLineChars="800"/>
              <w:jc w:val="center"/>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240" w:firstLineChars="800"/>
              <w:jc w:val="center"/>
              <w:textAlignment w:val="baseline"/>
              <w:rPr>
                <w:rFonts w:hint="eastAsia" w:ascii="仿宋" w:hAnsi="仿宋" w:eastAsia="仿宋" w:cs="宋体"/>
                <w:sz w:val="28"/>
              </w:rPr>
            </w:pPr>
            <w:r>
              <w:rPr>
                <w:rFonts w:hint="eastAsia" w:ascii="仿宋" w:hAnsi="仿宋" w:eastAsia="仿宋" w:cs="宋体"/>
                <w:sz w:val="28"/>
              </w:rPr>
              <w:t>核查组长：</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sz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400" w:firstLineChars="500"/>
              <w:jc w:val="right"/>
              <w:textAlignment w:val="baseline"/>
              <w:rPr>
                <w:rFonts w:hint="eastAsia" w:ascii="仿宋" w:hAnsi="仿宋" w:eastAsia="仿宋" w:cs="宋体"/>
                <w:sz w:val="28"/>
              </w:rPr>
            </w:pPr>
            <w:r>
              <w:rPr>
                <w:rFonts w:hint="eastAsia" w:ascii="仿宋" w:hAnsi="仿宋" w:eastAsia="仿宋" w:cs="宋体"/>
                <w:sz w:val="28"/>
              </w:rPr>
              <w:t>年</w:t>
            </w:r>
            <w:r>
              <w:rPr>
                <w:rFonts w:hint="eastAsia" w:ascii="仿宋" w:hAnsi="仿宋" w:eastAsia="仿宋" w:cs="宋体"/>
                <w:sz w:val="28"/>
                <w:lang w:val="en-US" w:eastAsia="zh-CN"/>
              </w:rPr>
              <w:t xml:space="preserve">   </w:t>
            </w:r>
            <w:r>
              <w:rPr>
                <w:rFonts w:hint="eastAsia" w:ascii="仿宋" w:hAnsi="仿宋" w:eastAsia="仿宋" w:cs="宋体"/>
                <w:sz w:val="28"/>
              </w:rPr>
              <w:t>月</w:t>
            </w:r>
            <w:r>
              <w:rPr>
                <w:rFonts w:hint="eastAsia" w:ascii="仿宋" w:hAnsi="仿宋" w:eastAsia="仿宋" w:cs="宋体"/>
                <w:sz w:val="28"/>
                <w:lang w:val="en-US" w:eastAsia="zh-CN"/>
              </w:rPr>
              <w:t xml:space="preserve">   </w:t>
            </w:r>
            <w:r>
              <w:rPr>
                <w:rFonts w:hint="eastAsia" w:ascii="仿宋" w:hAnsi="仿宋" w:eastAsia="仿宋" w:cs="宋体"/>
                <w:sz w:val="28"/>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400" w:firstLineChars="500"/>
              <w:jc w:val="right"/>
              <w:textAlignment w:val="baseline"/>
              <w:rPr>
                <w:rFonts w:hint="eastAsia"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6" w:hRule="atLeast"/>
          <w:jc w:val="center"/>
        </w:trPr>
        <w:tc>
          <w:tcPr>
            <w:tcW w:w="8480" w:type="dxa"/>
            <w:gridSpan w:val="5"/>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r>
              <w:rPr>
                <w:rFonts w:hint="eastAsia" w:ascii="仿宋" w:hAnsi="仿宋" w:eastAsia="仿宋" w:cs="宋体"/>
                <w:sz w:val="28"/>
                <w:szCs w:val="28"/>
              </w:rPr>
              <w:t>市</w:t>
            </w:r>
            <w:r>
              <w:rPr>
                <w:rFonts w:hint="eastAsia" w:ascii="仿宋" w:hAnsi="仿宋" w:eastAsia="仿宋" w:cs="宋体"/>
                <w:sz w:val="28"/>
                <w:szCs w:val="28"/>
                <w:lang w:eastAsia="zh-CN"/>
              </w:rPr>
              <w:t>建筑业协会</w:t>
            </w:r>
            <w:r>
              <w:rPr>
                <w:rFonts w:hint="eastAsia" w:ascii="仿宋" w:hAnsi="仿宋" w:eastAsia="仿宋" w:cs="宋体"/>
                <w:sz w:val="28"/>
                <w:szCs w:val="28"/>
              </w:rPr>
              <w:t>评委会评价意见：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年</w:t>
            </w:r>
            <w:r>
              <w:rPr>
                <w:rFonts w:hint="eastAsia" w:ascii="仿宋" w:hAnsi="仿宋" w:eastAsia="仿宋" w:cs="宋体"/>
                <w:sz w:val="28"/>
                <w:lang w:val="en-US" w:eastAsia="zh-CN"/>
              </w:rPr>
              <w:t xml:space="preserve">   </w:t>
            </w:r>
            <w:r>
              <w:rPr>
                <w:rFonts w:hint="eastAsia" w:ascii="仿宋" w:hAnsi="仿宋" w:eastAsia="仿宋" w:cs="宋体"/>
                <w:sz w:val="28"/>
              </w:rPr>
              <w:t>月</w:t>
            </w:r>
            <w:r>
              <w:rPr>
                <w:rFonts w:hint="eastAsia" w:ascii="仿宋" w:hAnsi="仿宋" w:eastAsia="仿宋" w:cs="宋体"/>
                <w:sz w:val="28"/>
                <w:lang w:val="en-US" w:eastAsia="zh-CN"/>
              </w:rPr>
              <w:t xml:space="preserve">   </w:t>
            </w:r>
            <w:r>
              <w:rPr>
                <w:rFonts w:hint="eastAsia" w:ascii="仿宋" w:hAnsi="仿宋" w:eastAsia="仿宋" w:cs="宋体"/>
                <w:sz w:val="28"/>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sectPr>
          <w:pgSz w:w="11905" w:h="16838"/>
          <w:pgMar w:top="1440" w:right="1803" w:bottom="1440" w:left="1803" w:header="850" w:footer="992" w:gutter="0"/>
          <w:pgNumType w:fmt="decimal"/>
          <w:cols w:space="0" w:num="1"/>
          <w:rtlGutter w:val="0"/>
          <w:docGrid w:type="lines" w:linePitch="317" w:charSpace="0"/>
        </w:sect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_GB2312"/>
          <w:sz w:val="30"/>
          <w:szCs w:val="30"/>
        </w:rPr>
      </w:pPr>
      <w:r>
        <w:rPr>
          <w:rFonts w:hint="eastAsia" w:ascii="仿宋" w:hAnsi="仿宋" w:eastAsia="仿宋" w:cs="仿宋_GB2312"/>
          <w:sz w:val="30"/>
          <w:szCs w:val="30"/>
        </w:rPr>
        <w:t>附件6</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Times New Roman"/>
          <w:b/>
          <w:sz w:val="36"/>
          <w:szCs w:val="24"/>
        </w:rPr>
      </w:pPr>
      <w:r>
        <w:rPr>
          <w:rFonts w:hint="eastAsia" w:ascii="仿宋" w:hAnsi="仿宋" w:eastAsia="仿宋" w:cs="Times New Roman"/>
          <w:b/>
          <w:sz w:val="36"/>
          <w:szCs w:val="24"/>
        </w:rPr>
        <w:t>《</w:t>
      </w:r>
      <w:r>
        <w:rPr>
          <w:rFonts w:hint="eastAsia" w:ascii="仿宋" w:hAnsi="仿宋" w:eastAsia="仿宋" w:cs="Times New Roman"/>
          <w:b/>
          <w:sz w:val="36"/>
          <w:szCs w:val="24"/>
          <w:lang w:eastAsia="zh-CN"/>
        </w:rPr>
        <w:t>襄阳市建筑优质工程</w:t>
      </w:r>
      <w:r>
        <w:rPr>
          <w:rFonts w:hint="eastAsia" w:ascii="仿宋" w:hAnsi="仿宋" w:eastAsia="仿宋" w:cs="Times New Roman"/>
          <w:b/>
          <w:sz w:val="36"/>
          <w:szCs w:val="24"/>
        </w:rPr>
        <w:t>结构过程评价标准》</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textAlignment w:val="baseline"/>
        <w:rPr>
          <w:rFonts w:hint="eastAsia" w:ascii="仿宋" w:hAnsi="仿宋" w:eastAsia="仿宋" w:cs="仿宋_GB2312"/>
          <w:b/>
          <w:bCs/>
          <w:sz w:val="30"/>
          <w:szCs w:val="30"/>
        </w:rPr>
      </w:pP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textAlignment w:val="baseline"/>
        <w:rPr>
          <w:rFonts w:hint="eastAsia" w:ascii="仿宋" w:hAnsi="仿宋" w:eastAsia="仿宋" w:cs="仿宋_GB2312"/>
          <w:b/>
          <w:bCs/>
          <w:sz w:val="30"/>
          <w:szCs w:val="30"/>
        </w:rPr>
      </w:pPr>
      <w:r>
        <w:rPr>
          <w:rFonts w:hint="eastAsia" w:ascii="仿宋" w:hAnsi="仿宋" w:eastAsia="仿宋" w:cs="仿宋_GB2312"/>
          <w:b/>
          <w:bCs/>
          <w:sz w:val="30"/>
          <w:szCs w:val="30"/>
        </w:rPr>
        <w:t>第一条</w:t>
      </w:r>
      <w:r>
        <w:rPr>
          <w:rFonts w:hint="eastAsia" w:ascii="仿宋" w:hAnsi="仿宋" w:eastAsia="仿宋" w:cs="仿宋_GB2312"/>
          <w:b/>
          <w:bCs/>
          <w:sz w:val="32"/>
          <w:szCs w:val="32"/>
          <w:lang w:val="en-US" w:eastAsia="zh-CN"/>
        </w:rPr>
        <w:t xml:space="preserve"> </w:t>
      </w:r>
      <w:r>
        <w:rPr>
          <w:rFonts w:hint="eastAsia" w:ascii="仿宋" w:hAnsi="仿宋" w:eastAsia="仿宋" w:cs="仿宋_GB2312"/>
          <w:b w:val="0"/>
          <w:bCs w:val="0"/>
          <w:sz w:val="30"/>
          <w:szCs w:val="30"/>
        </w:rPr>
        <w:t>评分方法</w:t>
      </w:r>
    </w:p>
    <w:p>
      <w:pPr>
        <w:pStyle w:val="6"/>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_GB2312"/>
          <w:sz w:val="30"/>
          <w:szCs w:val="30"/>
        </w:rPr>
      </w:pPr>
      <w:r>
        <w:rPr>
          <w:rFonts w:hint="eastAsia" w:ascii="仿宋" w:hAnsi="仿宋" w:eastAsia="仿宋" w:cs="仿宋_GB2312"/>
          <w:sz w:val="30"/>
          <w:szCs w:val="30"/>
          <w:lang w:eastAsia="zh-CN"/>
        </w:rPr>
        <w:t>市建筑优质工程</w:t>
      </w:r>
      <w:r>
        <w:rPr>
          <w:rFonts w:hint="eastAsia" w:ascii="仿宋" w:hAnsi="仿宋" w:eastAsia="仿宋" w:cs="仿宋_GB2312"/>
          <w:sz w:val="30"/>
          <w:szCs w:val="30"/>
        </w:rPr>
        <w:t>结构过程评价过程核查时，核查组对申报工程的质量管理、质量资料、实体质量、质量特色共4项进行核查。</w:t>
      </w:r>
    </w:p>
    <w:p>
      <w:pPr>
        <w:pStyle w:val="6"/>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_GB2312"/>
          <w:sz w:val="30"/>
          <w:szCs w:val="30"/>
        </w:rPr>
      </w:pPr>
      <w:r>
        <w:rPr>
          <w:rFonts w:hint="eastAsia" w:ascii="仿宋" w:hAnsi="仿宋" w:eastAsia="仿宋" w:cs="仿宋_GB2312"/>
          <w:sz w:val="30"/>
          <w:szCs w:val="30"/>
        </w:rPr>
        <w:t>评分表包括质量管理、质量资料、实体质量、质量特色等4个分项核查评分表和一张核查评分汇总表。</w:t>
      </w:r>
    </w:p>
    <w:p>
      <w:pPr>
        <w:pStyle w:val="6"/>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_GB2312"/>
          <w:sz w:val="30"/>
          <w:szCs w:val="30"/>
        </w:rPr>
      </w:pPr>
      <w:r>
        <w:rPr>
          <w:rFonts w:hint="eastAsia" w:ascii="仿宋" w:hAnsi="仿宋" w:eastAsia="仿宋" w:cs="仿宋_GB2312"/>
          <w:sz w:val="30"/>
          <w:szCs w:val="30"/>
        </w:rPr>
        <w:t>分项核查评分表中各核查项目得分应为对照核查标准所得分数之和，每分项表得分应为表内各检查项目实得分数之和。</w:t>
      </w:r>
    </w:p>
    <w:p>
      <w:pPr>
        <w:pStyle w:val="6"/>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_GB2312"/>
          <w:sz w:val="30"/>
          <w:szCs w:val="30"/>
        </w:rPr>
      </w:pPr>
      <w:r>
        <w:rPr>
          <w:rFonts w:hint="eastAsia" w:ascii="仿宋" w:hAnsi="仿宋" w:eastAsia="仿宋" w:cs="仿宋_GB2312"/>
          <w:sz w:val="30"/>
          <w:szCs w:val="30"/>
        </w:rPr>
        <w:t>核查评分表不得采用负值，各核查项目所扣分数之和不得超过该项目应得分数。</w:t>
      </w:r>
    </w:p>
    <w:p>
      <w:pPr>
        <w:pStyle w:val="6"/>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_GB2312"/>
          <w:sz w:val="30"/>
          <w:szCs w:val="30"/>
        </w:rPr>
      </w:pPr>
      <w:r>
        <w:rPr>
          <w:rFonts w:hint="eastAsia" w:ascii="仿宋" w:hAnsi="仿宋" w:eastAsia="仿宋" w:cs="仿宋_GB2312"/>
          <w:sz w:val="30"/>
          <w:szCs w:val="30"/>
        </w:rPr>
        <w:t>质量管理、质量资料、实体质量核查评分表核查项目中设有保证项目和一般项目，当保证项目有一项不得分或保证项目小计得分不足保证项目总计分的80%，此项核查表不应得分，同时取消该工程评审资格。</w:t>
      </w:r>
    </w:p>
    <w:p>
      <w:pPr>
        <w:pStyle w:val="6"/>
        <w:keepNext w:val="0"/>
        <w:keepLines w:val="0"/>
        <w:pageBreakBefore w:val="0"/>
        <w:widowControl/>
        <w:numPr>
          <w:ilvl w:val="0"/>
          <w:numId w:val="2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_GB2312"/>
          <w:sz w:val="30"/>
          <w:szCs w:val="30"/>
        </w:rPr>
      </w:pPr>
      <w:r>
        <w:rPr>
          <w:rFonts w:hint="eastAsia" w:ascii="仿宋" w:hAnsi="仿宋" w:eastAsia="仿宋" w:cs="仿宋_GB2312"/>
          <w:sz w:val="30"/>
          <w:szCs w:val="30"/>
        </w:rPr>
        <w:t>汇总表满分为100分，各分项核查表在汇总表中所占满分的分值分别为：质量管理20分、质量资料25分、实体质量45分、质量特色10分。汇总表总得分应为各分项核查评分表实得分值之和。</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_GB2312"/>
          <w:sz w:val="30"/>
          <w:szCs w:val="30"/>
        </w:rPr>
      </w:pPr>
      <w:r>
        <w:rPr>
          <w:rFonts w:hint="eastAsia" w:ascii="仿宋" w:hAnsi="仿宋" w:eastAsia="仿宋" w:cs="仿宋_GB2312"/>
          <w:sz w:val="30"/>
          <w:szCs w:val="30"/>
        </w:rPr>
        <w:t>有缺项时汇总表总得分=</w:t>
      </w:r>
      <w:r>
        <w:rPr>
          <w:rFonts w:hint="eastAsia" w:ascii="仿宋" w:hAnsi="仿宋" w:eastAsia="仿宋" w:cs="仿宋_GB2312"/>
          <w:sz w:val="30"/>
          <w:szCs w:val="30"/>
        </w:rPr>
        <w:fldChar w:fldCharType="begin"/>
      </w:r>
      <w:r>
        <w:rPr>
          <w:rFonts w:hint="eastAsia" w:ascii="仿宋" w:hAnsi="仿宋" w:eastAsia="仿宋" w:cs="仿宋_GB2312"/>
          <w:sz w:val="30"/>
          <w:szCs w:val="30"/>
        </w:rPr>
        <w:instrText xml:space="preserve"> EQ \F(各分项核查评分表实得分值之和,各分项核查评分表应得分值之和) </w:instrText>
      </w:r>
      <w:r>
        <w:rPr>
          <w:rFonts w:hint="eastAsia" w:ascii="仿宋" w:hAnsi="仿宋" w:eastAsia="仿宋" w:cs="仿宋_GB2312"/>
          <w:sz w:val="30"/>
          <w:szCs w:val="30"/>
        </w:rPr>
        <w:fldChar w:fldCharType="end"/>
      </w:r>
      <w:r>
        <w:rPr>
          <w:rFonts w:hint="eastAsia" w:ascii="仿宋" w:hAnsi="仿宋" w:eastAsia="仿宋" w:cs="仿宋_GB2312"/>
          <w:sz w:val="30"/>
          <w:szCs w:val="30"/>
        </w:rPr>
        <w:t>×100</w:t>
      </w:r>
    </w:p>
    <w:p>
      <w:pPr>
        <w:pStyle w:val="6"/>
        <w:keepNext w:val="0"/>
        <w:keepLines w:val="0"/>
        <w:pageBreakBefore w:val="0"/>
        <w:widowControl/>
        <w:numPr>
          <w:ilvl w:val="0"/>
          <w:numId w:val="2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_GB2312"/>
          <w:sz w:val="30"/>
          <w:szCs w:val="30"/>
        </w:rPr>
      </w:pPr>
      <w:r>
        <w:rPr>
          <w:rFonts w:hint="eastAsia" w:ascii="仿宋" w:hAnsi="仿宋" w:eastAsia="仿宋" w:cs="仿宋_GB2312"/>
          <w:sz w:val="30"/>
          <w:szCs w:val="30"/>
        </w:rPr>
        <w:t>以汇总表总得分、实测实量得分、保证项目达标情况及混凝土构件回弹抽测情况作为一个结构工程是否具备省结构优质工程参评资格的依据。具备参评资格的工程必须同时具备：混凝土构件回弹抽测符合设计值，保证项目符合2．5条规定，实测实量得分15以上（含）且汇总表总得分值应在80分以上（含）。</w:t>
      </w:r>
    </w:p>
    <w:p>
      <w:pPr>
        <w:pStyle w:val="6"/>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核查得分</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39" w:firstLineChars="213"/>
        <w:textAlignment w:val="baseline"/>
        <w:rPr>
          <w:rFonts w:hint="eastAsia" w:ascii="仿宋" w:hAnsi="仿宋" w:eastAsia="仿宋" w:cs="仿宋_GB2312"/>
          <w:sz w:val="30"/>
          <w:szCs w:val="30"/>
        </w:rPr>
      </w:pPr>
      <w:r>
        <w:rPr>
          <w:rFonts w:hint="eastAsia" w:ascii="仿宋" w:hAnsi="仿宋" w:eastAsia="仿宋" w:cs="仿宋_GB2312"/>
          <w:sz w:val="30"/>
          <w:szCs w:val="30"/>
        </w:rPr>
        <w:t>80分及以上的工程有资格参加评委会评审。</w:t>
      </w:r>
    </w:p>
    <w:p>
      <w:pPr>
        <w:pStyle w:val="6"/>
        <w:keepNext w:val="0"/>
        <w:keepLines w:val="0"/>
        <w:pageBreakBefore w:val="0"/>
        <w:widowControl/>
        <w:kinsoku w:val="0"/>
        <w:wordWrap/>
        <w:overflowPunct/>
        <w:topLinePunct w:val="0"/>
        <w:autoSpaceDE w:val="0"/>
        <w:autoSpaceDN w:val="0"/>
        <w:bidi w:val="0"/>
        <w:adjustRightInd w:val="0"/>
        <w:snapToGrid w:val="0"/>
        <w:spacing w:before="312" w:beforeLines="100" w:line="560" w:lineRule="exact"/>
        <w:ind w:firstLine="602" w:firstLineChars="200"/>
        <w:jc w:val="left"/>
        <w:textAlignment w:val="baseline"/>
        <w:rPr>
          <w:rFonts w:hint="eastAsia" w:ascii="仿宋" w:hAnsi="仿宋" w:eastAsia="仿宋" w:cs="仿宋_GB2312"/>
          <w:b/>
          <w:bCs/>
          <w:sz w:val="30"/>
          <w:szCs w:val="30"/>
        </w:rPr>
      </w:pPr>
      <w:r>
        <w:rPr>
          <w:rFonts w:hint="eastAsia" w:ascii="仿宋" w:hAnsi="仿宋" w:eastAsia="仿宋" w:cs="仿宋_GB2312"/>
          <w:b/>
          <w:bCs/>
          <w:sz w:val="30"/>
          <w:szCs w:val="30"/>
        </w:rPr>
        <w:t>第三条</w:t>
      </w:r>
      <w:r>
        <w:rPr>
          <w:rFonts w:hint="eastAsia" w:ascii="仿宋" w:hAnsi="仿宋" w:eastAsia="仿宋" w:cs="仿宋_GB2312"/>
          <w:b/>
          <w:bCs/>
          <w:sz w:val="30"/>
          <w:szCs w:val="30"/>
          <w:lang w:val="en-US" w:eastAsia="zh-CN"/>
        </w:rPr>
        <w:t xml:space="preserve"> </w:t>
      </w:r>
      <w:r>
        <w:rPr>
          <w:rFonts w:hint="eastAsia" w:ascii="仿宋" w:hAnsi="仿宋" w:eastAsia="仿宋" w:cs="仿宋_GB2312"/>
          <w:b w:val="0"/>
          <w:bCs w:val="0"/>
          <w:sz w:val="30"/>
          <w:szCs w:val="30"/>
        </w:rPr>
        <w:t>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核查评分表分为：</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表6.0.1　　</w:t>
      </w:r>
      <w:r>
        <w:rPr>
          <w:rFonts w:hint="eastAsia" w:ascii="仿宋" w:hAnsi="仿宋" w:eastAsia="仿宋" w:cs="仿宋_GB2312"/>
          <w:sz w:val="30"/>
          <w:szCs w:val="30"/>
          <w:lang w:eastAsia="zh-CN"/>
        </w:rPr>
        <w:t>市建筑优质工程</w:t>
      </w:r>
      <w:r>
        <w:rPr>
          <w:rFonts w:hint="eastAsia" w:ascii="仿宋" w:hAnsi="仿宋" w:eastAsia="仿宋" w:cs="仿宋_GB2312"/>
          <w:sz w:val="30"/>
          <w:szCs w:val="30"/>
        </w:rPr>
        <w:t>结构过程评价过程核查评分汇总表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表6.0.2　　质量管理核查评分表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表6.0.3　　质量资料核查评分表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表6.0.4.1　实体质量（混凝土结构）核查评分表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表6.0.4.2　实体质量（砌体结构）核查评分表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表6.0.4.3　实体质量（钢结构）核查评分表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表6.0.4.4　实体质量（市政道路、桥梁）核查评分表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表6.0.5　　质量特色及安全文明施工核查评分表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 w:hAnsi="仿宋" w:eastAsia="仿宋" w:cs="仿宋_GB2312"/>
          <w:sz w:val="30"/>
          <w:szCs w:val="30"/>
        </w:rPr>
      </w:pPr>
      <w:r>
        <w:rPr>
          <w:rFonts w:hint="eastAsia" w:ascii="仿宋" w:hAnsi="仿宋" w:eastAsia="仿宋" w:cs="仿宋_GB2312"/>
          <w:sz w:val="30"/>
          <w:szCs w:val="30"/>
        </w:rPr>
        <w:t>表6.0.6　</w:t>
      </w:r>
      <w:r>
        <w:rPr>
          <w:rFonts w:hint="eastAsia" w:ascii="仿宋" w:hAnsi="仿宋" w:eastAsia="仿宋" w:cs="仿宋_GB2312"/>
          <w:sz w:val="30"/>
          <w:szCs w:val="30"/>
          <w:lang w:val="en-US" w:eastAsia="zh-CN"/>
        </w:rPr>
        <w:t xml:space="preserve">  </w:t>
      </w:r>
      <w:r>
        <w:rPr>
          <w:rFonts w:hint="eastAsia" w:ascii="仿宋" w:hAnsi="仿宋" w:eastAsia="仿宋" w:cs="仿宋_GB2312"/>
          <w:sz w:val="30"/>
          <w:szCs w:val="30"/>
          <w:lang w:eastAsia="zh-CN"/>
        </w:rPr>
        <w:t>市建筑优质工程</w:t>
      </w:r>
      <w:r>
        <w:rPr>
          <w:rFonts w:hint="eastAsia" w:ascii="仿宋" w:hAnsi="仿宋" w:eastAsia="仿宋" w:cs="仿宋_GB2312"/>
          <w:sz w:val="30"/>
          <w:szCs w:val="30"/>
        </w:rPr>
        <w:t>结构过程评价过程核查否决项核查表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ascii="仿宋" w:hAnsi="仿宋" w:eastAsia="仿宋"/>
          <w:sz w:val="30"/>
          <w:szCs w:val="30"/>
        </w:rPr>
      </w:pPr>
      <w:r>
        <w:rPr>
          <w:rFonts w:hint="eastAsia" w:ascii="仿宋" w:hAnsi="仿宋" w:eastAsia="仿宋" w:cs="仿宋_GB2312"/>
          <w:sz w:val="30"/>
          <w:szCs w:val="30"/>
        </w:rPr>
        <w:t>表6.0.7</w:t>
      </w:r>
      <w:r>
        <w:rPr>
          <w:rFonts w:hint="eastAsia" w:ascii="仿宋" w:hAnsi="仿宋" w:eastAsia="仿宋" w:cs="仿宋_GB2312"/>
          <w:sz w:val="30"/>
          <w:szCs w:val="30"/>
          <w:lang w:val="en-US" w:eastAsia="zh-CN"/>
        </w:rPr>
        <w:t xml:space="preserve">    </w:t>
      </w:r>
      <w:r>
        <w:rPr>
          <w:rFonts w:hint="eastAsia" w:ascii="仿宋" w:hAnsi="仿宋" w:eastAsia="仿宋" w:cs="仿宋_GB2312"/>
          <w:sz w:val="30"/>
          <w:szCs w:val="30"/>
          <w:lang w:eastAsia="zh-CN"/>
        </w:rPr>
        <w:t>襄阳市建筑优质工程</w:t>
      </w:r>
      <w:r>
        <w:rPr>
          <w:rFonts w:hint="eastAsia" w:ascii="仿宋" w:hAnsi="仿宋" w:eastAsia="仿宋" w:cs="仿宋_GB2312"/>
          <w:sz w:val="30"/>
          <w:szCs w:val="30"/>
        </w:rPr>
        <w:t>结构过程评价表</w:t>
      </w:r>
      <w:r>
        <w:rPr>
          <w:rFonts w:ascii="仿宋" w:hAnsi="仿宋" w:eastAsia="仿宋"/>
          <w:b/>
          <w:bCs/>
          <w:sz w:val="30"/>
          <w:szCs w:val="30"/>
        </w:rPr>
        <w:br w:type="page"/>
      </w:r>
      <w:r>
        <w:rPr>
          <w:rFonts w:hint="eastAsia" w:ascii="仿宋" w:hAnsi="仿宋" w:eastAsia="仿宋"/>
          <w:sz w:val="30"/>
          <w:szCs w:val="30"/>
        </w:rPr>
        <w:t>表6.0.1</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Times New Roman"/>
          <w:b/>
          <w:sz w:val="36"/>
          <w:szCs w:val="24"/>
        </w:rPr>
      </w:pPr>
      <w:r>
        <w:rPr>
          <w:rFonts w:hint="eastAsia" w:ascii="仿宋" w:hAnsi="仿宋" w:eastAsia="仿宋" w:cs="Times New Roman"/>
          <w:b/>
          <w:sz w:val="36"/>
          <w:szCs w:val="24"/>
          <w:lang w:eastAsia="zh-CN"/>
        </w:rPr>
        <w:t>市建筑优质工程</w:t>
      </w:r>
      <w:r>
        <w:rPr>
          <w:rFonts w:hint="eastAsia" w:ascii="仿宋" w:hAnsi="仿宋" w:eastAsia="仿宋" w:cs="Times New Roman"/>
          <w:b/>
          <w:sz w:val="36"/>
          <w:szCs w:val="24"/>
        </w:rPr>
        <w:t>结构过程评价过程核查评分汇总表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2840"/>
        <w:gridCol w:w="1667"/>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申报单位</w:t>
            </w:r>
          </w:p>
        </w:tc>
        <w:tc>
          <w:tcPr>
            <w:tcW w:w="284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c>
          <w:tcPr>
            <w:tcW w:w="166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项目经理</w:t>
            </w:r>
          </w:p>
        </w:tc>
        <w:tc>
          <w:tcPr>
            <w:tcW w:w="204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监理单位</w:t>
            </w:r>
          </w:p>
        </w:tc>
        <w:tc>
          <w:tcPr>
            <w:tcW w:w="284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c>
          <w:tcPr>
            <w:tcW w:w="166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项目总监</w:t>
            </w:r>
          </w:p>
        </w:tc>
        <w:tc>
          <w:tcPr>
            <w:tcW w:w="204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建筑面积</w:t>
            </w:r>
          </w:p>
        </w:tc>
        <w:tc>
          <w:tcPr>
            <w:tcW w:w="284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c>
          <w:tcPr>
            <w:tcW w:w="166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结构类型</w:t>
            </w:r>
          </w:p>
        </w:tc>
        <w:tc>
          <w:tcPr>
            <w:tcW w:w="204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项目名称及分值</w:t>
            </w:r>
          </w:p>
        </w:tc>
        <w:tc>
          <w:tcPr>
            <w:tcW w:w="6550" w:type="dxa"/>
            <w:gridSpan w:val="3"/>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质量管理（20分）</w:t>
            </w:r>
          </w:p>
        </w:tc>
        <w:tc>
          <w:tcPr>
            <w:tcW w:w="6550" w:type="dxa"/>
            <w:gridSpan w:val="3"/>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质量资料（25分）</w:t>
            </w:r>
          </w:p>
        </w:tc>
        <w:tc>
          <w:tcPr>
            <w:tcW w:w="6550" w:type="dxa"/>
            <w:gridSpan w:val="3"/>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实体质量（45分）</w:t>
            </w:r>
          </w:p>
        </w:tc>
        <w:tc>
          <w:tcPr>
            <w:tcW w:w="6550" w:type="dxa"/>
            <w:gridSpan w:val="3"/>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质量特色（10分）</w:t>
            </w:r>
          </w:p>
        </w:tc>
        <w:tc>
          <w:tcPr>
            <w:tcW w:w="6550" w:type="dxa"/>
            <w:gridSpan w:val="3"/>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总计100分</w:t>
            </w:r>
          </w:p>
        </w:tc>
        <w:tc>
          <w:tcPr>
            <w:tcW w:w="6550" w:type="dxa"/>
            <w:gridSpan w:val="3"/>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276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综合得分</w:t>
            </w:r>
          </w:p>
        </w:tc>
        <w:tc>
          <w:tcPr>
            <w:tcW w:w="6550" w:type="dxa"/>
            <w:gridSpan w:val="3"/>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jc w:val="center"/>
        </w:trPr>
        <w:tc>
          <w:tcPr>
            <w:tcW w:w="9318" w:type="dxa"/>
            <w:gridSpan w:val="4"/>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r>
              <w:rPr>
                <w:rFonts w:hint="eastAsia" w:ascii="仿宋" w:hAnsi="仿宋" w:eastAsia="仿宋"/>
                <w:sz w:val="30"/>
                <w:szCs w:val="30"/>
              </w:rPr>
              <w:t>核查评语</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30"/>
                <w:szCs w:val="30"/>
              </w:rPr>
            </w:pPr>
          </w:p>
          <w:p>
            <w:pPr>
              <w:pStyle w:val="6"/>
              <w:keepNext w:val="0"/>
              <w:keepLines w:val="0"/>
              <w:pageBreakBefore w:val="0"/>
              <w:widowControl/>
              <w:kinsoku w:val="0"/>
              <w:wordWrap w:val="0"/>
              <w:overflowPunct/>
              <w:topLinePunct w:val="0"/>
              <w:autoSpaceDE w:val="0"/>
              <w:autoSpaceDN w:val="0"/>
              <w:bidi w:val="0"/>
              <w:adjustRightInd w:val="0"/>
              <w:snapToGrid w:val="0"/>
              <w:spacing w:line="240" w:lineRule="auto"/>
              <w:jc w:val="right"/>
              <w:textAlignment w:val="baseline"/>
              <w:rPr>
                <w:rFonts w:hint="default" w:ascii="仿宋" w:hAnsi="仿宋" w:eastAsia="仿宋"/>
                <w:sz w:val="30"/>
                <w:szCs w:val="30"/>
                <w:lang w:val="en-US" w:eastAsia="zh-CN"/>
              </w:rPr>
            </w:pPr>
            <w:r>
              <w:rPr>
                <w:rFonts w:hint="eastAsia" w:ascii="仿宋" w:hAnsi="仿宋" w:eastAsia="仿宋"/>
                <w:sz w:val="30"/>
                <w:szCs w:val="30"/>
              </w:rPr>
              <w:t>核查组组长：</w:t>
            </w:r>
            <w:r>
              <w:rPr>
                <w:rFonts w:hint="eastAsia" w:ascii="仿宋" w:hAnsi="仿宋" w:eastAsia="仿宋"/>
                <w:sz w:val="30"/>
                <w:szCs w:val="30"/>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900" w:firstLineChars="300"/>
              <w:jc w:val="right"/>
              <w:textAlignment w:val="baseline"/>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900" w:firstLineChars="300"/>
              <w:jc w:val="both"/>
              <w:textAlignment w:val="baseline"/>
              <w:rPr>
                <w:rFonts w:hint="eastAsia" w:ascii="仿宋" w:hAnsi="仿宋" w:eastAsia="仿宋"/>
                <w:sz w:val="30"/>
                <w:szCs w:val="30"/>
                <w:lang w:eastAsia="zh-CN"/>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r>
        <w:rPr>
          <w:rFonts w:hint="eastAsia" w:ascii="仿宋" w:hAnsi="仿宋" w:eastAsia="仿宋"/>
          <w:sz w:val="30"/>
          <w:szCs w:val="30"/>
        </w:rPr>
        <w:t>表6.0.2</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b/>
          <w:bCs/>
          <w:sz w:val="30"/>
          <w:szCs w:val="30"/>
        </w:rPr>
      </w:pPr>
      <w:r>
        <w:rPr>
          <w:rFonts w:hint="eastAsia" w:ascii="仿宋" w:hAnsi="仿宋" w:eastAsia="仿宋"/>
          <w:b/>
          <w:bCs/>
          <w:sz w:val="30"/>
          <w:szCs w:val="30"/>
        </w:rPr>
        <w:t>质量管理核查评分表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b/>
          <w:bCs/>
          <w:sz w:val="30"/>
          <w:szCs w:val="30"/>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571"/>
        <w:gridCol w:w="1337"/>
        <w:gridCol w:w="4586"/>
        <w:gridCol w:w="9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49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序号</w:t>
            </w:r>
          </w:p>
        </w:tc>
        <w:tc>
          <w:tcPr>
            <w:tcW w:w="1908" w:type="dxa"/>
            <w:gridSpan w:val="2"/>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核查项目</w:t>
            </w:r>
          </w:p>
        </w:tc>
        <w:tc>
          <w:tcPr>
            <w:tcW w:w="458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核查标准</w:t>
            </w:r>
          </w:p>
        </w:tc>
        <w:tc>
          <w:tcPr>
            <w:tcW w:w="9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应得分数</w:t>
            </w:r>
          </w:p>
        </w:tc>
        <w:tc>
          <w:tcPr>
            <w:tcW w:w="95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实得分数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49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w:t>
            </w:r>
          </w:p>
        </w:tc>
        <w:tc>
          <w:tcPr>
            <w:tcW w:w="571" w:type="dxa"/>
            <w:vMerge w:val="restart"/>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保证项目</w:t>
            </w:r>
          </w:p>
        </w:tc>
        <w:tc>
          <w:tcPr>
            <w:tcW w:w="13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质量保证体系</w:t>
            </w:r>
          </w:p>
        </w:tc>
        <w:tc>
          <w:tcPr>
            <w:tcW w:w="458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项目管理机构健全；项目管理人员配备齐全，项目管理制度完备；项目管理主要负责人持证上岗。（一项不符扣2分）</w:t>
            </w:r>
          </w:p>
        </w:tc>
        <w:tc>
          <w:tcPr>
            <w:tcW w:w="9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95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49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571"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3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质量责任制度</w:t>
            </w:r>
          </w:p>
        </w:tc>
        <w:tc>
          <w:tcPr>
            <w:tcW w:w="458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项目经理与项目法人签定质量责任书；项目内部建立岗位质量责任制度并很好履行；管理人员质量责任制考核合格。（一项不符扣2分）</w:t>
            </w:r>
          </w:p>
        </w:tc>
        <w:tc>
          <w:tcPr>
            <w:tcW w:w="9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95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49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571"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3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质量保证条件</w:t>
            </w:r>
          </w:p>
        </w:tc>
        <w:tc>
          <w:tcPr>
            <w:tcW w:w="458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计量器具在检定有效期内使用；现场设有标准护室；建筑材料堆放有序并有很好的保护条件。（一项不符扣2分）</w:t>
            </w:r>
          </w:p>
        </w:tc>
        <w:tc>
          <w:tcPr>
            <w:tcW w:w="9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95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49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571"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3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目标及</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措　施</w:t>
            </w:r>
          </w:p>
        </w:tc>
        <w:tc>
          <w:tcPr>
            <w:tcW w:w="458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项目质量管理目标明确；围绕质量目标制定了质量保证措施；实行目标考核制度。（一项不符扣1分）</w:t>
            </w:r>
          </w:p>
        </w:tc>
        <w:tc>
          <w:tcPr>
            <w:tcW w:w="9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95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49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5</w:t>
            </w:r>
          </w:p>
        </w:tc>
        <w:tc>
          <w:tcPr>
            <w:tcW w:w="571" w:type="dxa"/>
            <w:vMerge w:val="restart"/>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一般项目</w:t>
            </w:r>
          </w:p>
        </w:tc>
        <w:tc>
          <w:tcPr>
            <w:tcW w:w="13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施工组织设计</w:t>
            </w:r>
          </w:p>
        </w:tc>
        <w:tc>
          <w:tcPr>
            <w:tcW w:w="458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按要求审批；施工部署合理，主要施工方法具有指导性和针对性；施工平面布置合理。（一项不符扣1分）</w:t>
            </w:r>
          </w:p>
        </w:tc>
        <w:tc>
          <w:tcPr>
            <w:tcW w:w="9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95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49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6</w:t>
            </w:r>
          </w:p>
        </w:tc>
        <w:tc>
          <w:tcPr>
            <w:tcW w:w="571"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3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分部（分项）工程技术交底</w:t>
            </w:r>
          </w:p>
        </w:tc>
        <w:tc>
          <w:tcPr>
            <w:tcW w:w="458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交底全面并符合规范要求；交底具有针对性和可操作性；交底履行签字手续；落实到一线操作工人。（一项不符扣1分）</w:t>
            </w:r>
          </w:p>
        </w:tc>
        <w:tc>
          <w:tcPr>
            <w:tcW w:w="9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95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9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小计</w:t>
            </w:r>
          </w:p>
        </w:tc>
        <w:tc>
          <w:tcPr>
            <w:tcW w:w="57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3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458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c>
          <w:tcPr>
            <w:tcW w:w="9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20</w:t>
            </w:r>
          </w:p>
        </w:tc>
        <w:tc>
          <w:tcPr>
            <w:tcW w:w="95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r>
        <w:rPr>
          <w:rFonts w:ascii="仿宋" w:hAnsi="仿宋" w:eastAsia="仿宋"/>
          <w:sz w:val="30"/>
          <w:szCs w:val="30"/>
        </w:rPr>
        <w:br w:type="page"/>
      </w:r>
      <w:r>
        <w:rPr>
          <w:rFonts w:hint="eastAsia" w:ascii="仿宋" w:hAnsi="仿宋" w:eastAsia="仿宋"/>
          <w:sz w:val="30"/>
          <w:szCs w:val="30"/>
        </w:rPr>
        <w:t>表6.0.3</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
          <w:bCs/>
          <w:sz w:val="30"/>
          <w:szCs w:val="30"/>
        </w:rPr>
      </w:pPr>
      <w:r>
        <w:rPr>
          <w:rFonts w:hint="eastAsia" w:ascii="仿宋" w:hAnsi="仿宋" w:eastAsia="仿宋"/>
          <w:b/>
          <w:bCs/>
          <w:sz w:val="30"/>
          <w:szCs w:val="30"/>
        </w:rPr>
        <w:t>质量资料核查评分表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574"/>
        <w:gridCol w:w="1390"/>
        <w:gridCol w:w="4792"/>
        <w:gridCol w:w="95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52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序号</w:t>
            </w:r>
          </w:p>
        </w:tc>
        <w:tc>
          <w:tcPr>
            <w:tcW w:w="1964" w:type="dxa"/>
            <w:gridSpan w:val="2"/>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核查项目</w:t>
            </w:r>
          </w:p>
        </w:tc>
        <w:tc>
          <w:tcPr>
            <w:tcW w:w="479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核查标准</w:t>
            </w:r>
          </w:p>
        </w:tc>
        <w:tc>
          <w:tcPr>
            <w:tcW w:w="95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应得分数</w:t>
            </w:r>
          </w:p>
        </w:tc>
        <w:tc>
          <w:tcPr>
            <w:tcW w:w="956" w:type="dxa"/>
            <w:noWrap/>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实得分数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3" w:hRule="atLeast"/>
          <w:jc w:val="center"/>
        </w:trPr>
        <w:tc>
          <w:tcPr>
            <w:tcW w:w="52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w:t>
            </w:r>
          </w:p>
        </w:tc>
        <w:tc>
          <w:tcPr>
            <w:tcW w:w="574" w:type="dxa"/>
            <w:vMerge w:val="restart"/>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保证项目</w:t>
            </w:r>
          </w:p>
        </w:tc>
        <w:tc>
          <w:tcPr>
            <w:tcW w:w="139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图纸会审及变更洽商记录</w:t>
            </w:r>
          </w:p>
        </w:tc>
        <w:tc>
          <w:tcPr>
            <w:tcW w:w="479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按要求进行图纸会审；涉及地基基础、主体结构变更经施工图设计审查部门审查；图纸会审及变更洽商记录手续规范、签章齐全。（一项不符扣2分）</w:t>
            </w:r>
          </w:p>
        </w:tc>
        <w:tc>
          <w:tcPr>
            <w:tcW w:w="95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95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52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574"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39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隐蔽工程检查及验收记录</w:t>
            </w:r>
          </w:p>
        </w:tc>
        <w:tc>
          <w:tcPr>
            <w:tcW w:w="479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隐蔽工程项目检查及验收齐全、真实；检查记录填写规范，记录情况与实际相符；检查验收签字齐全。（一项不符扣2分）</w:t>
            </w:r>
          </w:p>
        </w:tc>
        <w:tc>
          <w:tcPr>
            <w:tcW w:w="95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95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52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574"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39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地基基础、主体结构质量验收记录及检测报告</w:t>
            </w:r>
          </w:p>
        </w:tc>
        <w:tc>
          <w:tcPr>
            <w:tcW w:w="479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地基验槽记录手续规范、签章齐全；基桩及处理地基质量按规范和设计进行了检测并达到要求；建设单位组织相关参建主体参加地基基础、主体结构质量验收；结构实体检测合格；各参建主体验收意见一致，质量验收记录齐全。（一项不符扣2分）</w:t>
            </w:r>
          </w:p>
        </w:tc>
        <w:tc>
          <w:tcPr>
            <w:tcW w:w="95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8</w:t>
            </w:r>
          </w:p>
        </w:tc>
        <w:tc>
          <w:tcPr>
            <w:tcW w:w="95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9" w:hRule="atLeast"/>
          <w:jc w:val="center"/>
        </w:trPr>
        <w:tc>
          <w:tcPr>
            <w:tcW w:w="52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574"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39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质量保证及见证取样送检检测资料</w:t>
            </w:r>
          </w:p>
        </w:tc>
        <w:tc>
          <w:tcPr>
            <w:tcW w:w="479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钢筋、水泥、砖、构配件等出厂合格证和试验报告对应齐全；涉及结构安全的试块、试件实行见证取样送检制度；试块、试件检验评定合格。（一项不符扣2分）</w:t>
            </w:r>
          </w:p>
        </w:tc>
        <w:tc>
          <w:tcPr>
            <w:tcW w:w="95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6</w:t>
            </w:r>
          </w:p>
        </w:tc>
        <w:tc>
          <w:tcPr>
            <w:tcW w:w="95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atLeast"/>
          <w:jc w:val="center"/>
        </w:trPr>
        <w:tc>
          <w:tcPr>
            <w:tcW w:w="52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5</w:t>
            </w:r>
          </w:p>
        </w:tc>
        <w:tc>
          <w:tcPr>
            <w:tcW w:w="57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一般项目</w:t>
            </w:r>
          </w:p>
        </w:tc>
        <w:tc>
          <w:tcPr>
            <w:tcW w:w="139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沉降观测记录</w:t>
            </w:r>
          </w:p>
        </w:tc>
        <w:tc>
          <w:tcPr>
            <w:tcW w:w="479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按要求设置沉降观测点；沉降观测记录反映结构无异常沉降现象。（一项不符扣5分）</w:t>
            </w:r>
          </w:p>
        </w:tc>
        <w:tc>
          <w:tcPr>
            <w:tcW w:w="95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5</w:t>
            </w:r>
          </w:p>
        </w:tc>
        <w:tc>
          <w:tcPr>
            <w:tcW w:w="95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小计</w:t>
            </w:r>
          </w:p>
        </w:tc>
        <w:tc>
          <w:tcPr>
            <w:tcW w:w="57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39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479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c>
          <w:tcPr>
            <w:tcW w:w="95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25</w:t>
            </w:r>
          </w:p>
        </w:tc>
        <w:tc>
          <w:tcPr>
            <w:tcW w:w="95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r>
        <w:rPr>
          <w:rFonts w:hint="eastAsia" w:ascii="仿宋" w:hAnsi="仿宋" w:eastAsia="仿宋"/>
          <w:sz w:val="30"/>
          <w:szCs w:val="30"/>
        </w:rPr>
        <w:t>表6.0.4.1</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jc w:val="center"/>
        <w:textAlignment w:val="baseline"/>
        <w:rPr>
          <w:rFonts w:hint="eastAsia" w:ascii="仿宋" w:hAnsi="仿宋" w:eastAsia="仿宋"/>
          <w:b/>
          <w:bCs/>
          <w:sz w:val="30"/>
          <w:szCs w:val="30"/>
        </w:rPr>
      </w:pPr>
      <w:r>
        <w:rPr>
          <w:rFonts w:hint="eastAsia" w:ascii="仿宋" w:hAnsi="仿宋" w:eastAsia="仿宋"/>
          <w:b/>
          <w:bCs/>
          <w:sz w:val="30"/>
          <w:szCs w:val="30"/>
        </w:rPr>
        <w:t>实体质量（钢混结构）核查评分表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b/>
          <w:bCs/>
          <w:sz w:val="30"/>
          <w:szCs w:val="30"/>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502"/>
        <w:gridCol w:w="1559"/>
        <w:gridCol w:w="4722"/>
        <w:gridCol w:w="828"/>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序号</w:t>
            </w:r>
          </w:p>
        </w:tc>
        <w:tc>
          <w:tcPr>
            <w:tcW w:w="2061" w:type="dxa"/>
            <w:gridSpan w:val="2"/>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核查项目</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核查标准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应得分数</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实得分数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w:t>
            </w:r>
          </w:p>
        </w:tc>
        <w:tc>
          <w:tcPr>
            <w:tcW w:w="502" w:type="dxa"/>
            <w:vMerge w:val="restart"/>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保证项目</w:t>
            </w:r>
          </w:p>
        </w:tc>
        <w:tc>
          <w:tcPr>
            <w:tcW w:w="155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现浇梁板墙柱混凝土外观</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内实外光；表面平整；无蜂窝、麻面；无孔洞、露筋；无夹渣、烂根现象。（一处不符扣1分）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502"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55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施工缝留置</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位置符合规范要求。（一处不符扣2分）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502"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55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混凝土梁板</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墙柱节点</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节点清晰，无凿补现象，无缩颈、错位现象。（一处不符扣1分）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502"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55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混凝土构件</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裂缝及挠度</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设计不允许出现裂缝的混凝土结构不能出现裂缝；大跨度结构按设计和规范要求起拱；框架梁不允许出现下挠现象。（一处不符扣2分）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5</w:t>
            </w:r>
          </w:p>
        </w:tc>
        <w:tc>
          <w:tcPr>
            <w:tcW w:w="502" w:type="dxa"/>
            <w:vMerge w:val="restart"/>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一般项目</w:t>
            </w:r>
          </w:p>
        </w:tc>
        <w:tc>
          <w:tcPr>
            <w:tcW w:w="155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模板拼缝</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及拆模</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模板拼缝严密，梁柱棱角不现砂；按规范的强度要求拆模，无缺棱掉角现象。（一处不符扣0.5分）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7</w:t>
            </w:r>
          </w:p>
        </w:tc>
        <w:tc>
          <w:tcPr>
            <w:tcW w:w="502"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55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填充墙与梁墙柱结合部位</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按要求留设锚拉筋；顶砌符合规范要求。（一处不符扣0.5分）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502"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55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预留孔洞</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位置准确，尺寸符合要求；无事后打凿现象；预留套管标高符合设计要求。（一处不符扣0.2分）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8</w:t>
            </w:r>
          </w:p>
        </w:tc>
        <w:tc>
          <w:tcPr>
            <w:tcW w:w="502"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55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成品保护</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楼梯踏步平整，梯板厚度满足设计要求，无缺棱掉角现象；砼楼面基本平整，无脚印。（一处不符扣0.5分）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9</w:t>
            </w:r>
          </w:p>
        </w:tc>
        <w:tc>
          <w:tcPr>
            <w:tcW w:w="2061" w:type="dxa"/>
            <w:gridSpan w:val="2"/>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实测实量</w:t>
            </w: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混凝土强度抽测值达到设计要求，构件垂直度、平整度、轴线偏移、截面尺寸符合规范要求；随机抽测楼层不少于4层，其中首层、顶层、特殊层必查，每层累计不少于20点，每幢不少于80点。实测得分率90%，得15分，每增加1%，加0.5分。</w:t>
            </w: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30</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70"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小计</w:t>
            </w:r>
          </w:p>
        </w:tc>
        <w:tc>
          <w:tcPr>
            <w:tcW w:w="50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55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472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c>
          <w:tcPr>
            <w:tcW w:w="82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45</w:t>
            </w:r>
          </w:p>
        </w:tc>
        <w:tc>
          <w:tcPr>
            <w:tcW w:w="7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b/>
          <w:bCs/>
          <w:sz w:val="30"/>
          <w:szCs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600" w:firstLineChars="200"/>
        <w:textAlignment w:val="baseline"/>
        <w:rPr>
          <w:rFonts w:ascii="仿宋" w:hAnsi="仿宋" w:eastAsia="仿宋"/>
          <w:sz w:val="30"/>
          <w:szCs w:val="30"/>
        </w:rPr>
      </w:pPr>
      <w:r>
        <w:rPr>
          <w:rFonts w:hint="eastAsia" w:ascii="仿宋" w:hAnsi="仿宋" w:eastAsia="仿宋"/>
          <w:sz w:val="30"/>
          <w:szCs w:val="30"/>
        </w:rPr>
        <w:t>表6.0.4.2</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602" w:firstLineChars="200"/>
        <w:jc w:val="center"/>
        <w:textAlignment w:val="baseline"/>
        <w:rPr>
          <w:rFonts w:hint="eastAsia" w:ascii="仿宋" w:hAnsi="仿宋" w:eastAsia="仿宋"/>
          <w:b/>
          <w:bCs/>
          <w:sz w:val="30"/>
          <w:szCs w:val="30"/>
        </w:rPr>
      </w:pPr>
      <w:r>
        <w:rPr>
          <w:rFonts w:hint="eastAsia" w:ascii="仿宋" w:hAnsi="仿宋" w:eastAsia="仿宋"/>
          <w:b/>
          <w:bCs/>
          <w:sz w:val="30"/>
          <w:szCs w:val="30"/>
        </w:rPr>
        <w:t>实体质量（砖混结构）核查评分表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b/>
          <w:bCs/>
          <w:sz w:val="30"/>
          <w:szCs w:val="30"/>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546"/>
        <w:gridCol w:w="1864"/>
        <w:gridCol w:w="4549"/>
        <w:gridCol w:w="90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序号</w:t>
            </w:r>
          </w:p>
        </w:tc>
        <w:tc>
          <w:tcPr>
            <w:tcW w:w="2410" w:type="dxa"/>
            <w:gridSpan w:val="2"/>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核查项目</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核查标准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应得分数</w:t>
            </w:r>
          </w:p>
        </w:tc>
        <w:tc>
          <w:tcPr>
            <w:tcW w:w="909" w:type="dxa"/>
            <w:noWrap/>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实得分数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w:t>
            </w:r>
          </w:p>
        </w:tc>
        <w:tc>
          <w:tcPr>
            <w:tcW w:w="546" w:type="dxa"/>
            <w:vMerge w:val="restart"/>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保证项目</w:t>
            </w:r>
          </w:p>
        </w:tc>
        <w:tc>
          <w:tcPr>
            <w:tcW w:w="186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砂浆灰缝</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灰缝密实、饱满；无透明缝、瞎眼缝等现象；灰缝平直，厚度符合规范要求。（一处不符扣0.5分）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546"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86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留槎、</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接槎</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留槎方式正确（留斜槎或直槎留锚拉筋）；马牙槎先退后进，高度、截面符合要求；接槎处灰缝密实。（一处不符扣1分）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546"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86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现浇构件</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内实外光；表面平整，截面符合设计尺寸；无蜂窝、麻面；无孔洞、露筋；无夹渣、烂根现象；强度达到设计要求。（一处不符扣1分）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546"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86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预制构件</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无露筋、裂缝等现象；无下挠现象；板底支承面平整、严实；安装时做到硬找平、软座浆，安装完后支承处无补灰现象；相邻两板高差不超过5mm；搁置长度符合规范要求。（一处不符扣1分）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5</w:t>
            </w:r>
          </w:p>
        </w:tc>
        <w:tc>
          <w:tcPr>
            <w:tcW w:w="546" w:type="dxa"/>
            <w:vMerge w:val="restart"/>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一般项目</w:t>
            </w:r>
          </w:p>
        </w:tc>
        <w:tc>
          <w:tcPr>
            <w:tcW w:w="186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砌体材料及墙面</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砌体材料外观质量较好，无缺棱掉角、色差明显等现象（无欠火砖）；墙面干净、整齐无污染。（一处不符扣0.5分）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6</w:t>
            </w:r>
          </w:p>
        </w:tc>
        <w:tc>
          <w:tcPr>
            <w:tcW w:w="546"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86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组砌方法</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组砌方法正确，无混砌现象；无2皮砖以上的通缝。（一处不符扣0.5分）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7</w:t>
            </w:r>
          </w:p>
        </w:tc>
        <w:tc>
          <w:tcPr>
            <w:tcW w:w="546"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86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板缝及灌缝质量</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板底缝宽≮2cm；板缝用不低于C20的掺微膨胀剂细石砼浇灌；缝宽&gt;4cm用吊模，内设构造筋。（一处不符扣1分）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8</w:t>
            </w:r>
          </w:p>
        </w:tc>
        <w:tc>
          <w:tcPr>
            <w:tcW w:w="546" w:type="dxa"/>
            <w:vMerge w:val="continue"/>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86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管线凿槽</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多孔砖、空心砖、小砌块墙体严禁横向凿槽；槽宽、深适宜；位置正确、合理。（一处不符扣1分）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9</w:t>
            </w:r>
          </w:p>
        </w:tc>
        <w:tc>
          <w:tcPr>
            <w:tcW w:w="2410" w:type="dxa"/>
            <w:gridSpan w:val="2"/>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实测实量</w:t>
            </w: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垂直度、平整度、轴线偏移、十皮砖灰缝厚度、水平灰缝平直度、预留门窗洞口尺寸符合检验评定标准中允许偏差的要求。</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随机抽测楼层，每层不少于20点，每幢不少于80点。</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实测得分率90%，得15分，每增加1%，加0.5分。</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20</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小计</w:t>
            </w:r>
          </w:p>
        </w:tc>
        <w:tc>
          <w:tcPr>
            <w:tcW w:w="54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1864"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454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45</w:t>
            </w:r>
          </w:p>
        </w:tc>
        <w:tc>
          <w:tcPr>
            <w:tcW w:w="90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hint="eastAsia" w:ascii="仿宋" w:hAnsi="仿宋" w:eastAsia="仿宋"/>
          <w:sz w:val="30"/>
          <w:szCs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ascii="仿宋" w:hAnsi="仿宋" w:eastAsia="仿宋"/>
          <w:sz w:val="30"/>
          <w:szCs w:val="30"/>
        </w:rPr>
      </w:pPr>
      <w:r>
        <w:rPr>
          <w:rFonts w:hint="eastAsia" w:ascii="仿宋" w:hAnsi="仿宋" w:eastAsia="仿宋"/>
          <w:sz w:val="30"/>
          <w:szCs w:val="30"/>
        </w:rPr>
        <w:t>表6.0.4.3</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602" w:firstLineChars="200"/>
        <w:jc w:val="center"/>
        <w:textAlignment w:val="baseline"/>
        <w:rPr>
          <w:rFonts w:hint="eastAsia" w:ascii="仿宋" w:hAnsi="仿宋" w:eastAsia="仿宋"/>
          <w:b/>
          <w:bCs/>
          <w:sz w:val="30"/>
          <w:szCs w:val="30"/>
        </w:rPr>
      </w:pPr>
      <w:r>
        <w:rPr>
          <w:rFonts w:hint="eastAsia" w:ascii="仿宋" w:hAnsi="仿宋" w:eastAsia="仿宋"/>
          <w:b/>
          <w:bCs/>
          <w:sz w:val="30"/>
          <w:szCs w:val="30"/>
        </w:rPr>
        <w:t>实体质量（钢结构）核查评分表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b/>
          <w:bCs/>
          <w:sz w:val="30"/>
          <w:szCs w:val="30"/>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481"/>
        <w:gridCol w:w="807"/>
        <w:gridCol w:w="6596"/>
        <w:gridCol w:w="722"/>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385" w:hRule="atLeast"/>
          <w:jc w:val="center"/>
        </w:trPr>
        <w:tc>
          <w:tcPr>
            <w:tcW w:w="481"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序号</w:t>
            </w:r>
          </w:p>
        </w:tc>
        <w:tc>
          <w:tcPr>
            <w:tcW w:w="807"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检查</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项目</w:t>
            </w:r>
          </w:p>
        </w:tc>
        <w:tc>
          <w:tcPr>
            <w:tcW w:w="6596"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检查标准</w:t>
            </w:r>
          </w:p>
        </w:tc>
        <w:tc>
          <w:tcPr>
            <w:tcW w:w="722"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应得分</w:t>
            </w:r>
          </w:p>
        </w:tc>
        <w:tc>
          <w:tcPr>
            <w:tcW w:w="721"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restart"/>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1</w:t>
            </w:r>
          </w:p>
        </w:tc>
        <w:tc>
          <w:tcPr>
            <w:tcW w:w="807" w:type="dxa"/>
            <w:vMerge w:val="restart"/>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保证项目</w:t>
            </w: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安全等级为一级和大跨度钢结构构件材料、进口材料的复验报告。焊接、连接紧固标准件检验报告</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5</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807"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一、二级焊缝、焊接球接点焊逢、螺栓球接点网架焊缝超声波、射线探伤报告。高强螺栓抗滑移试验报告。</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5</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807"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结构安全等级为一级，跨度40m以上的网架结构节点承载力试验报告。</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5</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restart"/>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807" w:type="dxa"/>
            <w:vMerge w:val="restart"/>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一般项目</w:t>
            </w: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钢材、钢铸件、焊接材料、连接紧固标准件、焊接球、螺栓螺、封板、锥头、套筒、压型板、防腐材料、防火涂料合格证明。</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807"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焊工焊考合格证明，首次使用的钢材、焊接材料、连接方法的焊接工艺评定。焊缝观感检查记录。</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4</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807"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高强螺栓扭矩板手计量检定报告，高强螺栓紧固施工记录（力矩复拧记录及外露丝扣）。</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807"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防腐涂装检查记录</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807"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有涂层、镀层的压型金属板成型后外观及尺寸检查记录</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807"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基础砼强度，定位轴线基础标高检查记录，</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4</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807"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地脚螺栓复查记录（含砼强度），网架结构支座定位轴线和支座锚栓位置，支承面顶板的位置、标高、水平度检查记录</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113" w:hRule="atLeast"/>
          <w:jc w:val="center"/>
        </w:trPr>
        <w:tc>
          <w:tcPr>
            <w:tcW w:w="481"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807" w:type="dxa"/>
            <w:vMerge w:val="continue"/>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网架结构总拼装及屋面工程挠度值检测资料</w:t>
            </w:r>
          </w:p>
        </w:tc>
        <w:tc>
          <w:tcPr>
            <w:tcW w:w="722"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454" w:hRule="exact"/>
          <w:jc w:val="center"/>
        </w:trPr>
        <w:tc>
          <w:tcPr>
            <w:tcW w:w="481" w:type="dxa"/>
            <w:tcBorders>
              <w:top w:val="nil"/>
            </w:tcBorders>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3</w:t>
            </w:r>
          </w:p>
        </w:tc>
        <w:tc>
          <w:tcPr>
            <w:tcW w:w="807" w:type="dxa"/>
            <w:vMerge w:val="restart"/>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允许偏差</w:t>
            </w:r>
          </w:p>
        </w:tc>
        <w:tc>
          <w:tcPr>
            <w:tcW w:w="6596"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轴线定位1（3）</w:t>
            </w:r>
          </w:p>
        </w:tc>
        <w:tc>
          <w:tcPr>
            <w:tcW w:w="722"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454" w:hRule="exact"/>
          <w:jc w:val="center"/>
        </w:trPr>
        <w:tc>
          <w:tcPr>
            <w:tcW w:w="481" w:type="dxa"/>
            <w:tcBorders>
              <w:top w:val="nil"/>
            </w:tcBorders>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4</w:t>
            </w:r>
          </w:p>
        </w:tc>
        <w:tc>
          <w:tcPr>
            <w:tcW w:w="807"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基础标高±2（0.-3）</w:t>
            </w:r>
          </w:p>
        </w:tc>
        <w:tc>
          <w:tcPr>
            <w:tcW w:w="722"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454" w:hRule="exact"/>
          <w:jc w:val="center"/>
        </w:trPr>
        <w:tc>
          <w:tcPr>
            <w:tcW w:w="481" w:type="dxa"/>
            <w:tcBorders>
              <w:top w:val="nil"/>
            </w:tcBorders>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5</w:t>
            </w:r>
          </w:p>
        </w:tc>
        <w:tc>
          <w:tcPr>
            <w:tcW w:w="807"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单层结构整体垂直度H/1000且≤25mm</w:t>
            </w:r>
          </w:p>
        </w:tc>
        <w:tc>
          <w:tcPr>
            <w:tcW w:w="722"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454" w:hRule="exact"/>
          <w:jc w:val="center"/>
        </w:trPr>
        <w:tc>
          <w:tcPr>
            <w:tcW w:w="481" w:type="dxa"/>
            <w:tcBorders>
              <w:top w:val="nil"/>
            </w:tcBorders>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6</w:t>
            </w:r>
          </w:p>
        </w:tc>
        <w:tc>
          <w:tcPr>
            <w:tcW w:w="807"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多层结构整体垂直度H/2500+10，且≤50mm</w:t>
            </w:r>
          </w:p>
        </w:tc>
        <w:tc>
          <w:tcPr>
            <w:tcW w:w="722"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454" w:hRule="exact"/>
          <w:jc w:val="center"/>
        </w:trPr>
        <w:tc>
          <w:tcPr>
            <w:tcW w:w="481" w:type="dxa"/>
            <w:tcBorders>
              <w:top w:val="nil"/>
            </w:tcBorders>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7</w:t>
            </w:r>
          </w:p>
        </w:tc>
        <w:tc>
          <w:tcPr>
            <w:tcW w:w="807"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6596"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zCs w:val="21"/>
              </w:rPr>
            </w:pPr>
            <w:r>
              <w:rPr>
                <w:rFonts w:hint="eastAsia" w:ascii="仿宋" w:hAnsi="仿宋" w:eastAsia="仿宋"/>
                <w:bCs/>
                <w:szCs w:val="21"/>
              </w:rPr>
              <w:t>总拼完成后挠度值≤1.15倍设计值（mm）</w:t>
            </w:r>
          </w:p>
        </w:tc>
        <w:tc>
          <w:tcPr>
            <w:tcW w:w="722"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2</w:t>
            </w:r>
          </w:p>
        </w:tc>
        <w:tc>
          <w:tcPr>
            <w:tcW w:w="721" w:type="dxa"/>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970" w:hRule="atLeast"/>
          <w:jc w:val="center"/>
        </w:trPr>
        <w:tc>
          <w:tcPr>
            <w:tcW w:w="481" w:type="dxa"/>
            <w:tcBorders>
              <w:top w:val="nil"/>
            </w:tcBorders>
            <w:noWrap/>
            <w:tcMar>
              <w:top w:w="57" w:type="dxa"/>
              <w:bottom w:w="57"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bCs/>
                <w:spacing w:val="30"/>
                <w:szCs w:val="21"/>
              </w:rPr>
            </w:pPr>
            <w:r>
              <w:rPr>
                <w:rFonts w:hint="eastAsia" w:ascii="仿宋" w:hAnsi="仿宋" w:eastAsia="仿宋"/>
                <w:bCs/>
                <w:spacing w:val="30"/>
                <w:szCs w:val="21"/>
              </w:rPr>
              <w:t>小计</w:t>
            </w:r>
          </w:p>
        </w:tc>
        <w:tc>
          <w:tcPr>
            <w:tcW w:w="7403" w:type="dxa"/>
            <w:gridSpan w:val="2"/>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p>
        </w:tc>
        <w:tc>
          <w:tcPr>
            <w:tcW w:w="1443" w:type="dxa"/>
            <w:gridSpan w:val="2"/>
            <w:tcBorders>
              <w:top w:val="nil"/>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bCs/>
                <w:szCs w:val="21"/>
              </w:rPr>
            </w:pPr>
            <w:r>
              <w:rPr>
                <w:rFonts w:hint="eastAsia" w:ascii="仿宋" w:hAnsi="仿宋" w:eastAsia="仿宋"/>
                <w:bCs/>
                <w:szCs w:val="21"/>
              </w:rPr>
              <w:t>45</w:t>
            </w: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ascii="仿宋" w:hAnsi="仿宋" w:eastAsia="仿宋"/>
          <w:sz w:val="30"/>
          <w:szCs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ascii="仿宋" w:hAnsi="仿宋" w:eastAsia="仿宋"/>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ascii="仿宋" w:hAnsi="仿宋" w:eastAsia="仿宋"/>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ascii="仿宋" w:hAnsi="仿宋" w:eastAsia="仿宋"/>
          <w:sz w:val="30"/>
          <w:szCs w:val="30"/>
        </w:rPr>
      </w:pPr>
      <w:r>
        <w:rPr>
          <w:rFonts w:hint="eastAsia" w:ascii="仿宋" w:hAnsi="仿宋" w:eastAsia="仿宋"/>
          <w:sz w:val="30"/>
          <w:szCs w:val="30"/>
        </w:rPr>
        <w:t>表6.0.4.4</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602" w:firstLineChars="200"/>
        <w:jc w:val="center"/>
        <w:textAlignment w:val="baseline"/>
        <w:rPr>
          <w:rFonts w:hint="eastAsia" w:ascii="仿宋" w:hAnsi="仿宋" w:eastAsia="仿宋"/>
          <w:b/>
          <w:bCs/>
          <w:sz w:val="30"/>
          <w:szCs w:val="30"/>
        </w:rPr>
      </w:pPr>
      <w:r>
        <w:rPr>
          <w:rFonts w:hint="eastAsia" w:ascii="仿宋" w:hAnsi="仿宋" w:eastAsia="仿宋"/>
          <w:b/>
          <w:bCs/>
          <w:sz w:val="30"/>
          <w:szCs w:val="30"/>
        </w:rPr>
        <w:t>实体质量（市政道路、桥梁）核查评分表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b/>
          <w:bCs/>
          <w:sz w:val="30"/>
          <w:szCs w:val="30"/>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1"/>
        <w:gridCol w:w="1123"/>
        <w:gridCol w:w="1574"/>
        <w:gridCol w:w="4144"/>
        <w:gridCol w:w="1189"/>
        <w:gridCol w:w="6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5" w:hRule="atLeast"/>
        </w:trPr>
        <w:tc>
          <w:tcPr>
            <w:tcW w:w="561"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序号</w:t>
            </w:r>
          </w:p>
        </w:tc>
        <w:tc>
          <w:tcPr>
            <w:tcW w:w="2697" w:type="dxa"/>
            <w:gridSpan w:val="2"/>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检查项目</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检查标准</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（超过则否决）</w:t>
            </w:r>
          </w:p>
        </w:tc>
        <w:tc>
          <w:tcPr>
            <w:tcW w:w="1189"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应得分（45）</w:t>
            </w:r>
          </w:p>
        </w:tc>
        <w:tc>
          <w:tcPr>
            <w:tcW w:w="695"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实得分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7" w:hRule="atLeast"/>
        </w:trPr>
        <w:tc>
          <w:tcPr>
            <w:tcW w:w="561"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1</w:t>
            </w:r>
          </w:p>
        </w:tc>
        <w:tc>
          <w:tcPr>
            <w:tcW w:w="1123"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清水混凝土</w:t>
            </w: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露筋</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露筋1～3处</w:t>
            </w:r>
          </w:p>
        </w:tc>
        <w:tc>
          <w:tcPr>
            <w:tcW w:w="1189" w:type="dxa"/>
            <w:tcBorders>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tcBorders>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蜂窝孔洞夹渣</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蜂窝、孔洞、夹渣1～6处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裂缝</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非贯穿裂缝1～10处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restart"/>
            <w:tcBorders>
              <w:top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外形缺陷</w:t>
            </w:r>
          </w:p>
        </w:tc>
        <w:tc>
          <w:tcPr>
            <w:tcW w:w="4144" w:type="dxa"/>
            <w:tcBorders>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缺棱掉角、线角不直等缺陷1～10处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外表缺陷</w:t>
            </w:r>
          </w:p>
        </w:tc>
        <w:tc>
          <w:tcPr>
            <w:tcW w:w="4144" w:type="dxa"/>
            <w:tcBorders>
              <w:top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麻面、掉皮、起砂等缺陷1～10处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尺寸与偏位</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尺寸不准、偏位等缺陷1～6处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3" w:hRule="atLeast"/>
        </w:trPr>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修补</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批嵌面积大于200cm</w:t>
            </w:r>
            <w:r>
              <w:rPr>
                <w:rFonts w:hint="eastAsia" w:ascii="仿宋" w:hAnsi="仿宋" w:eastAsia="仿宋"/>
                <w:sz w:val="24"/>
                <w:vertAlign w:val="superscript"/>
              </w:rPr>
              <w:t>2</w:t>
            </w:r>
            <w:r>
              <w:rPr>
                <w:rFonts w:hint="eastAsia" w:ascii="仿宋" w:hAnsi="仿宋" w:eastAsia="仿宋"/>
                <w:sz w:val="24"/>
              </w:rPr>
              <w:t>或打磨面积大于600cm</w:t>
            </w:r>
            <w:r>
              <w:rPr>
                <w:rFonts w:hint="eastAsia" w:ascii="仿宋" w:hAnsi="仿宋" w:eastAsia="仿宋"/>
                <w:sz w:val="24"/>
                <w:vertAlign w:val="superscript"/>
              </w:rPr>
              <w:t>2</w:t>
            </w:r>
            <w:r>
              <w:rPr>
                <w:rFonts w:hint="eastAsia" w:ascii="仿宋" w:hAnsi="仿宋" w:eastAsia="仿宋"/>
                <w:sz w:val="24"/>
              </w:rPr>
              <w:t>的缺陷1～10处</w:t>
            </w:r>
          </w:p>
        </w:tc>
        <w:tc>
          <w:tcPr>
            <w:tcW w:w="1189" w:type="dxa"/>
            <w:tcBorders>
              <w:top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5</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561"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1123"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钢结构</w:t>
            </w: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焊缝缺陷</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焊缝有溢流、夹渣、咬肉、气孔等缺陷1～6处</w:t>
            </w:r>
          </w:p>
        </w:tc>
        <w:tc>
          <w:tcPr>
            <w:tcW w:w="1189" w:type="dxa"/>
            <w:tcBorders>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3</w:t>
            </w:r>
          </w:p>
        </w:tc>
        <w:tc>
          <w:tcPr>
            <w:tcW w:w="695"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涂装缺陷</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涂装涂刷不均匀、有皱纹、流滴、缺漏、剥落返修等缺陷1～10处</w:t>
            </w:r>
          </w:p>
        </w:tc>
        <w:tc>
          <w:tcPr>
            <w:tcW w:w="1189" w:type="dxa"/>
            <w:tcBorders>
              <w:top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3</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561"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3</w:t>
            </w:r>
          </w:p>
        </w:tc>
        <w:tc>
          <w:tcPr>
            <w:tcW w:w="1123"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其它</w:t>
            </w:r>
          </w:p>
        </w:tc>
        <w:tc>
          <w:tcPr>
            <w:tcW w:w="1574"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防撞墙变形缝</w:t>
            </w:r>
          </w:p>
        </w:tc>
        <w:tc>
          <w:tcPr>
            <w:tcW w:w="4144"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防撞墙变形缝嵌夹渣、漏嵌，宽度超标等缺陷1～10处</w:t>
            </w:r>
          </w:p>
        </w:tc>
        <w:tc>
          <w:tcPr>
            <w:tcW w:w="1189" w:type="dxa"/>
            <w:tcBorders>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4144"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梁底标高及梁缝</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相邻梁底高差偏大（边梁除外），梁缝间隙不均匀等缺陷1～10处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支座</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支座铁件锈蚀1～6处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进水格栅</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进水格栅位置不正1～10处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1"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123"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混凝土铺装层</w:t>
            </w:r>
          </w:p>
        </w:tc>
        <w:tc>
          <w:tcPr>
            <w:tcW w:w="4144" w:type="dxa"/>
            <w:tcBorders>
              <w:top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桥面混凝土铺装层疏松起壳1～6处</w:t>
            </w:r>
          </w:p>
        </w:tc>
        <w:tc>
          <w:tcPr>
            <w:tcW w:w="1189" w:type="dxa"/>
            <w:tcBorders>
              <w:top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1"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4</w:t>
            </w:r>
          </w:p>
        </w:tc>
        <w:tc>
          <w:tcPr>
            <w:tcW w:w="1123"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管片及管片拼装</w:t>
            </w: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管片外形缺陷</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管片缺棱、掉角或作修补的面积大于100cm</w:t>
            </w:r>
            <w:r>
              <w:rPr>
                <w:rFonts w:hint="eastAsia" w:ascii="仿宋" w:hAnsi="仿宋" w:eastAsia="仿宋"/>
                <w:sz w:val="24"/>
                <w:vertAlign w:val="superscript"/>
              </w:rPr>
              <w:t>2</w:t>
            </w:r>
            <w:r>
              <w:rPr>
                <w:rFonts w:hint="eastAsia" w:ascii="仿宋" w:hAnsi="仿宋" w:eastAsia="仿宋"/>
                <w:sz w:val="24"/>
              </w:rPr>
              <w:t>的缺陷1～15处</w:t>
            </w:r>
          </w:p>
        </w:tc>
        <w:tc>
          <w:tcPr>
            <w:tcW w:w="1189" w:type="dxa"/>
            <w:tcBorders>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1" w:type="dxa"/>
            <w:vMerge w:val="continue"/>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p>
        </w:tc>
        <w:tc>
          <w:tcPr>
            <w:tcW w:w="1123" w:type="dxa"/>
            <w:vMerge w:val="continue"/>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螺母、螺栓就位</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螺母终拧后螺栓丝扣未外露1～10处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1" w:type="dxa"/>
            <w:vMerge w:val="continue"/>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p>
        </w:tc>
        <w:tc>
          <w:tcPr>
            <w:tcW w:w="1123" w:type="dxa"/>
            <w:vMerge w:val="continue"/>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手孔封堵</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手孔封堵不饱满1～10处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1"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5</w:t>
            </w:r>
          </w:p>
        </w:tc>
        <w:tc>
          <w:tcPr>
            <w:tcW w:w="1123"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隧道防水</w:t>
            </w: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隧道渗漏</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每100环隧道渗漏1～10处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restart"/>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61" w:type="dxa"/>
            <w:vMerge w:val="continue"/>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p>
        </w:tc>
        <w:tc>
          <w:tcPr>
            <w:tcW w:w="1123" w:type="dxa"/>
            <w:vMerge w:val="continue"/>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p>
        </w:tc>
        <w:tc>
          <w:tcPr>
            <w:tcW w:w="157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嵌缝</w:t>
            </w:r>
          </w:p>
        </w:tc>
        <w:tc>
          <w:tcPr>
            <w:tcW w:w="4144"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每100环因堵漏作嵌缝（非设计指定的）1～10处</w:t>
            </w:r>
          </w:p>
        </w:tc>
        <w:tc>
          <w:tcPr>
            <w:tcW w:w="1189" w:type="dxa"/>
            <w:tcBorders>
              <w:top w:val="single" w:color="auto" w:sz="4" w:space="0"/>
              <w:bottom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2</w:t>
            </w:r>
          </w:p>
        </w:tc>
        <w:tc>
          <w:tcPr>
            <w:tcW w:w="695" w:type="dxa"/>
            <w:vMerge w:val="continue"/>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286" w:type="dxa"/>
            <w:gridSpan w:val="6"/>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小计45实得</w:t>
            </w: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00"/>
        <w:textAlignment w:val="baseline"/>
        <w:rPr>
          <w:rFonts w:ascii="仿宋" w:hAnsi="仿宋" w:eastAsia="仿宋"/>
          <w:sz w:val="30"/>
          <w:szCs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r>
        <w:rPr>
          <w:rFonts w:ascii="仿宋" w:hAnsi="仿宋" w:eastAsia="仿宋"/>
          <w:sz w:val="30"/>
          <w:szCs w:val="30"/>
        </w:rPr>
        <w:br w:type="page"/>
      </w:r>
      <w:r>
        <w:rPr>
          <w:rFonts w:hint="eastAsia" w:ascii="仿宋" w:hAnsi="仿宋" w:eastAsia="仿宋"/>
          <w:sz w:val="30"/>
          <w:szCs w:val="30"/>
        </w:rPr>
        <w:t>表6.0.5</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sz w:val="30"/>
          <w:szCs w:val="30"/>
        </w:rPr>
      </w:pPr>
      <w:r>
        <w:rPr>
          <w:rFonts w:hint="eastAsia" w:ascii="仿宋" w:hAnsi="仿宋" w:eastAsia="仿宋" w:cs="黑体"/>
          <w:sz w:val="30"/>
          <w:szCs w:val="30"/>
        </w:rPr>
        <w:t>质量特色及安全文明施工核查评分表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sz w:val="30"/>
          <w:szCs w:val="30"/>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816"/>
        <w:gridCol w:w="4891"/>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553"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序号</w:t>
            </w:r>
          </w:p>
        </w:tc>
        <w:tc>
          <w:tcPr>
            <w:tcW w:w="1816"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核查项目</w:t>
            </w:r>
          </w:p>
        </w:tc>
        <w:tc>
          <w:tcPr>
            <w:tcW w:w="4891"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核查标准</w:t>
            </w:r>
          </w:p>
        </w:tc>
        <w:tc>
          <w:tcPr>
            <w:tcW w:w="989"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应得分数</w:t>
            </w:r>
          </w:p>
        </w:tc>
        <w:tc>
          <w:tcPr>
            <w:tcW w:w="989" w:type="dxa"/>
            <w:tcBorders>
              <w:bottom w:val="single" w:color="auto" w:sz="4" w:space="0"/>
            </w:tcBorders>
            <w:noWrap/>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实得分数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w:t>
            </w:r>
          </w:p>
        </w:tc>
        <w:tc>
          <w:tcPr>
            <w:tcW w:w="181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新材料</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新工艺</w:t>
            </w:r>
          </w:p>
        </w:tc>
        <w:tc>
          <w:tcPr>
            <w:tcW w:w="489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使用建设部、省建设厅推广使用的新型材料或该材料在某一区域范围内具有示范作用；施工工艺在本地区具有创新、示范作用，有一定技术含量。（每两项符合得１分）</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181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新技术</w:t>
            </w:r>
          </w:p>
        </w:tc>
        <w:tc>
          <w:tcPr>
            <w:tcW w:w="489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推广使用的十项新技术情况良好。（每两项符合得0.5分）</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3</w:t>
            </w:r>
          </w:p>
        </w:tc>
        <w:tc>
          <w:tcPr>
            <w:tcW w:w="181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消除质量通病</w:t>
            </w:r>
          </w:p>
        </w:tc>
        <w:tc>
          <w:tcPr>
            <w:tcW w:w="489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有消除质量通病计划，计划具有针对性、可操作性；消除质量通病措施得力，按计划要求落实到位，质量通病得到有效防治。（一项不符合扣1分）</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4</w:t>
            </w:r>
          </w:p>
        </w:tc>
        <w:tc>
          <w:tcPr>
            <w:tcW w:w="181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施工难度和样板作用</w:t>
            </w:r>
          </w:p>
        </w:tc>
        <w:tc>
          <w:tcPr>
            <w:tcW w:w="489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工程高、大、新、特；结构、功能复杂，施工难度大；工程整体或主要分项质量特别好，对全省有指导、样板作用。（一项符合得1分）</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5</w:t>
            </w:r>
          </w:p>
        </w:tc>
        <w:tc>
          <w:tcPr>
            <w:tcW w:w="1816" w:type="dxa"/>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安全文明</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施工责任制</w:t>
            </w:r>
          </w:p>
        </w:tc>
        <w:tc>
          <w:tcPr>
            <w:tcW w:w="4891" w:type="dxa"/>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建立安全生产、文明施工责制；</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现场配有专职安全员；</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标识牌.警示牌悬挂到位；</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对操作工人进行了三级安全教育。(一项不符扣1分)</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6</w:t>
            </w:r>
          </w:p>
        </w:tc>
        <w:tc>
          <w:tcPr>
            <w:tcW w:w="1816" w:type="dxa"/>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rPr>
            </w:pPr>
            <w:r>
              <w:rPr>
                <w:rFonts w:hint="eastAsia" w:ascii="仿宋" w:hAnsi="仿宋" w:eastAsia="仿宋"/>
                <w:sz w:val="24"/>
              </w:rPr>
              <w:t>安全防护</w:t>
            </w:r>
          </w:p>
        </w:tc>
        <w:tc>
          <w:tcPr>
            <w:tcW w:w="4891" w:type="dxa"/>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rPr>
            </w:pPr>
            <w:r>
              <w:rPr>
                <w:rFonts w:hint="eastAsia" w:ascii="仿宋" w:hAnsi="仿宋" w:eastAsia="仿宋"/>
                <w:sz w:val="24"/>
              </w:rPr>
              <w:t>外围脚手架搭设牢固规范，安全网挂设严密；楼梯口、电梯井口、留洞口、通道口安全防护设置规范；施工现场人员均按要求佩戴安全帽；施工用电规范。(一处不符扣1分)</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小计</w:t>
            </w:r>
          </w:p>
        </w:tc>
        <w:tc>
          <w:tcPr>
            <w:tcW w:w="1816"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c>
          <w:tcPr>
            <w:tcW w:w="4891"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10</w:t>
            </w:r>
          </w:p>
        </w:tc>
        <w:tc>
          <w:tcPr>
            <w:tcW w:w="989"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r>
        <w:rPr>
          <w:rFonts w:hint="eastAsia" w:ascii="仿宋" w:hAnsi="仿宋" w:eastAsia="仿宋"/>
          <w:sz w:val="30"/>
          <w:szCs w:val="30"/>
        </w:rPr>
        <w:t>表6.0.6　　</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sz w:val="30"/>
          <w:szCs w:val="30"/>
        </w:rPr>
      </w:pPr>
      <w:r>
        <w:rPr>
          <w:rFonts w:hint="eastAsia" w:ascii="仿宋" w:hAnsi="仿宋" w:eastAsia="仿宋" w:cs="黑体"/>
          <w:sz w:val="30"/>
          <w:szCs w:val="30"/>
          <w:lang w:eastAsia="zh-CN"/>
        </w:rPr>
        <w:t>市建筑优质工程</w:t>
      </w:r>
      <w:r>
        <w:rPr>
          <w:rFonts w:hint="eastAsia" w:ascii="仿宋" w:hAnsi="仿宋" w:eastAsia="仿宋" w:cs="黑体"/>
          <w:sz w:val="30"/>
          <w:szCs w:val="30"/>
        </w:rPr>
        <w:t>结构过程评价过程核查否决项核查表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黑体"/>
          <w:sz w:val="30"/>
          <w:szCs w:val="30"/>
        </w:rPr>
      </w:pPr>
      <w:r>
        <w:rPr>
          <w:rFonts w:hint="eastAsia" w:ascii="仿宋" w:hAnsi="仿宋" w:eastAsia="仿宋"/>
        </w:rPr>
        <w:t>项目名称：</w:t>
      </w:r>
      <w:r>
        <w:rPr>
          <w:rFonts w:hint="eastAsia" w:ascii="仿宋" w:hAnsi="仿宋" w:eastAsia="仿宋"/>
          <w:lang w:val="en-US" w:eastAsia="zh-CN"/>
        </w:rPr>
        <w:t xml:space="preserve">                                       </w:t>
      </w:r>
      <w:r>
        <w:rPr>
          <w:rFonts w:hint="eastAsia" w:ascii="仿宋" w:hAnsi="仿宋" w:eastAsia="仿宋"/>
        </w:rPr>
        <w:t>总承包单位：</w:t>
      </w:r>
    </w:p>
    <w:tbl>
      <w:tblPr>
        <w:tblStyle w:val="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7713"/>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553"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序号</w:t>
            </w:r>
          </w:p>
        </w:tc>
        <w:tc>
          <w:tcPr>
            <w:tcW w:w="7713"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核查标准</w:t>
            </w:r>
          </w:p>
        </w:tc>
        <w:tc>
          <w:tcPr>
            <w:tcW w:w="812"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r>
              <w:rPr>
                <w:rFonts w:hint="eastAsia" w:ascii="仿宋" w:hAnsi="仿宋" w:eastAsia="仿宋"/>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553" w:type="dxa"/>
            <w:tcBorders>
              <w:bottom w:val="single" w:color="auto" w:sz="4" w:space="0"/>
            </w:tcBorders>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Courier New"/>
                <w:sz w:val="24"/>
                <w:szCs w:val="24"/>
              </w:rPr>
            </w:pPr>
            <w:r>
              <w:rPr>
                <w:rFonts w:hint="eastAsia" w:ascii="仿宋" w:hAnsi="仿宋" w:eastAsia="仿宋" w:cs="Courier New"/>
                <w:sz w:val="24"/>
                <w:szCs w:val="24"/>
              </w:rPr>
              <w:t>1</w:t>
            </w:r>
          </w:p>
        </w:tc>
        <w:tc>
          <w:tcPr>
            <w:tcW w:w="7713"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sz w:val="24"/>
                <w:szCs w:val="24"/>
              </w:rPr>
            </w:pPr>
            <w:r>
              <w:rPr>
                <w:rFonts w:hint="eastAsia" w:ascii="仿宋" w:hAnsi="仿宋" w:eastAsia="仿宋"/>
                <w:sz w:val="24"/>
                <w:szCs w:val="24"/>
              </w:rPr>
              <w:t>施工许可证范围内任一单位工程实体质量不符合的；</w:t>
            </w:r>
          </w:p>
        </w:tc>
        <w:tc>
          <w:tcPr>
            <w:tcW w:w="812"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53"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2</w:t>
            </w:r>
          </w:p>
        </w:tc>
        <w:tc>
          <w:tcPr>
            <w:tcW w:w="7713"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sz w:val="24"/>
                <w:szCs w:val="24"/>
              </w:rPr>
            </w:pPr>
            <w:r>
              <w:rPr>
                <w:rFonts w:hint="eastAsia" w:ascii="仿宋" w:hAnsi="仿宋" w:eastAsia="仿宋"/>
                <w:sz w:val="24"/>
                <w:szCs w:val="24"/>
              </w:rPr>
              <w:t>工程存在挂靠行为的；</w:t>
            </w:r>
          </w:p>
        </w:tc>
        <w:tc>
          <w:tcPr>
            <w:tcW w:w="812"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3</w:t>
            </w:r>
          </w:p>
        </w:tc>
        <w:tc>
          <w:tcPr>
            <w:tcW w:w="771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24"/>
                <w:szCs w:val="24"/>
              </w:rPr>
            </w:pPr>
            <w:r>
              <w:rPr>
                <w:rFonts w:hint="eastAsia" w:ascii="仿宋" w:hAnsi="仿宋" w:eastAsia="仿宋"/>
                <w:sz w:val="24"/>
                <w:szCs w:val="24"/>
              </w:rPr>
              <w:t>工程实体质量及各方责任主体质量行为不符合相关法律法规及强制性标准要求；</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4</w:t>
            </w:r>
          </w:p>
        </w:tc>
        <w:tc>
          <w:tcPr>
            <w:tcW w:w="771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24"/>
                <w:szCs w:val="24"/>
              </w:rPr>
            </w:pPr>
            <w:r>
              <w:rPr>
                <w:rFonts w:hint="eastAsia" w:ascii="仿宋" w:hAnsi="仿宋" w:eastAsia="仿宋"/>
                <w:sz w:val="24"/>
                <w:szCs w:val="24"/>
              </w:rPr>
              <w:t>存在重大质量隐患的工程。</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5</w:t>
            </w:r>
          </w:p>
        </w:tc>
        <w:tc>
          <w:tcPr>
            <w:tcW w:w="771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24"/>
                <w:szCs w:val="24"/>
              </w:rPr>
            </w:pPr>
            <w:r>
              <w:rPr>
                <w:rFonts w:hint="eastAsia" w:ascii="仿宋" w:hAnsi="仿宋" w:eastAsia="仿宋"/>
                <w:sz w:val="24"/>
                <w:szCs w:val="24"/>
              </w:rPr>
              <w:t>除不可抗力造成工期延误外，一次停工三个月或累计停工半年以上的工程；</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6</w:t>
            </w:r>
          </w:p>
        </w:tc>
        <w:tc>
          <w:tcPr>
            <w:tcW w:w="771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24"/>
                <w:szCs w:val="24"/>
              </w:rPr>
            </w:pPr>
            <w:r>
              <w:rPr>
                <w:rFonts w:hint="eastAsia" w:ascii="仿宋" w:hAnsi="仿宋" w:eastAsia="仿宋"/>
                <w:sz w:val="24"/>
                <w:szCs w:val="24"/>
              </w:rPr>
              <w:t>使用国家、省市明令淘汰的建筑工艺、材料、构配件、设备产品、卫生器具的工程；</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7</w:t>
            </w:r>
          </w:p>
        </w:tc>
        <w:tc>
          <w:tcPr>
            <w:tcW w:w="771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24"/>
                <w:szCs w:val="24"/>
              </w:rPr>
            </w:pPr>
            <w:r>
              <w:rPr>
                <w:rFonts w:hint="eastAsia" w:ascii="仿宋" w:hAnsi="仿宋" w:eastAsia="仿宋"/>
                <w:sz w:val="24"/>
                <w:szCs w:val="24"/>
              </w:rPr>
              <w:t>在申报评审过程中因施工质量或市场行为问题有投诉、举报且已核实的工程；</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4"/>
                <w:szCs w:val="24"/>
              </w:rPr>
            </w:pPr>
            <w:r>
              <w:rPr>
                <w:rFonts w:hint="eastAsia" w:ascii="仿宋" w:hAnsi="仿宋" w:eastAsia="仿宋"/>
                <w:sz w:val="24"/>
                <w:szCs w:val="24"/>
              </w:rPr>
              <w:t>8</w:t>
            </w:r>
          </w:p>
        </w:tc>
        <w:tc>
          <w:tcPr>
            <w:tcW w:w="771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sz w:val="24"/>
                <w:szCs w:val="24"/>
              </w:rPr>
            </w:pPr>
            <w:r>
              <w:rPr>
                <w:rFonts w:hint="eastAsia" w:ascii="仿宋" w:hAnsi="仿宋" w:eastAsia="仿宋"/>
                <w:sz w:val="24"/>
                <w:szCs w:val="24"/>
              </w:rPr>
              <w:t>工程竣工后被隐蔽或保密而不能核查的工程；</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9</w:t>
            </w:r>
          </w:p>
        </w:tc>
        <w:tc>
          <w:tcPr>
            <w:tcW w:w="7713" w:type="dxa"/>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Courier New"/>
                <w:sz w:val="24"/>
                <w:szCs w:val="24"/>
              </w:rPr>
            </w:pPr>
            <w:r>
              <w:rPr>
                <w:rFonts w:hint="eastAsia" w:ascii="仿宋" w:hAnsi="仿宋" w:eastAsia="仿宋" w:cs="Courier New"/>
                <w:sz w:val="24"/>
                <w:szCs w:val="24"/>
              </w:rPr>
              <w:t>计量器具配置不全，未按要求定期检定的项目；</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10</w:t>
            </w:r>
          </w:p>
        </w:tc>
        <w:tc>
          <w:tcPr>
            <w:tcW w:w="7713" w:type="dxa"/>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Courier New"/>
                <w:sz w:val="24"/>
                <w:szCs w:val="24"/>
              </w:rPr>
            </w:pPr>
            <w:r>
              <w:rPr>
                <w:rFonts w:hint="eastAsia" w:ascii="仿宋" w:hAnsi="仿宋" w:eastAsia="仿宋" w:cs="Courier New"/>
                <w:sz w:val="24"/>
                <w:szCs w:val="24"/>
              </w:rPr>
              <w:t>基础埋深、结构性能、实体检测不符合设计及规范要求的项目；</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11</w:t>
            </w:r>
          </w:p>
        </w:tc>
        <w:tc>
          <w:tcPr>
            <w:tcW w:w="7713" w:type="dxa"/>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Courier New"/>
                <w:sz w:val="24"/>
                <w:szCs w:val="24"/>
              </w:rPr>
            </w:pPr>
            <w:r>
              <w:rPr>
                <w:rFonts w:hint="eastAsia" w:ascii="仿宋" w:hAnsi="仿宋" w:eastAsia="仿宋" w:cs="Courier New"/>
                <w:sz w:val="24"/>
                <w:szCs w:val="24"/>
              </w:rPr>
              <w:t>建筑物沉降观测点埋设、保护及过程检测不符合设计及规范要求，不能提供沉降观测阶段性报告的项目；</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12</w:t>
            </w:r>
          </w:p>
        </w:tc>
        <w:tc>
          <w:tcPr>
            <w:tcW w:w="7713" w:type="dxa"/>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Courier New"/>
                <w:sz w:val="24"/>
                <w:szCs w:val="24"/>
              </w:rPr>
            </w:pPr>
            <w:r>
              <w:rPr>
                <w:rFonts w:hint="eastAsia" w:ascii="仿宋" w:hAnsi="仿宋" w:eastAsia="仿宋" w:cs="Courier New"/>
                <w:sz w:val="24"/>
                <w:szCs w:val="24"/>
              </w:rPr>
              <w:t>混凝土标养试件养护条件不符合标准要求，混凝土同条件养护试件留置及养护不符合设计、规范及方案要求的项目；</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13</w:t>
            </w:r>
          </w:p>
        </w:tc>
        <w:tc>
          <w:tcPr>
            <w:tcW w:w="7713" w:type="dxa"/>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Courier New"/>
                <w:sz w:val="24"/>
                <w:szCs w:val="24"/>
              </w:rPr>
            </w:pPr>
            <w:r>
              <w:rPr>
                <w:rFonts w:hint="eastAsia" w:ascii="仿宋" w:hAnsi="仿宋" w:eastAsia="仿宋" w:cs="Courier New"/>
                <w:sz w:val="24"/>
                <w:szCs w:val="24"/>
              </w:rPr>
              <w:t>质量常见问题的控制不符合《</w:t>
            </w:r>
            <w:r>
              <w:rPr>
                <w:rFonts w:hint="eastAsia" w:ascii="仿宋" w:hAnsi="仿宋" w:eastAsia="仿宋" w:cs="Courier New"/>
                <w:sz w:val="24"/>
                <w:szCs w:val="24"/>
                <w:lang w:eastAsia="zh-CN"/>
              </w:rPr>
              <w:t>襄阳</w:t>
            </w:r>
            <w:r>
              <w:rPr>
                <w:rFonts w:hint="eastAsia" w:ascii="仿宋" w:hAnsi="仿宋" w:eastAsia="仿宋" w:cs="Courier New"/>
                <w:sz w:val="24"/>
                <w:szCs w:val="24"/>
              </w:rPr>
              <w:t>市质量常见问题防控手册》要求的项目；</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14</w:t>
            </w:r>
          </w:p>
        </w:tc>
        <w:tc>
          <w:tcPr>
            <w:tcW w:w="7713" w:type="dxa"/>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Courier New"/>
                <w:sz w:val="24"/>
                <w:szCs w:val="24"/>
              </w:rPr>
            </w:pPr>
            <w:r>
              <w:rPr>
                <w:rFonts w:hint="eastAsia" w:ascii="仿宋" w:hAnsi="仿宋" w:eastAsia="仿宋" w:cs="Courier New"/>
                <w:sz w:val="24"/>
                <w:szCs w:val="24"/>
              </w:rPr>
              <w:t>现场实物质量过程控制措施明显不足：标高控制线、轴线标识未上墙，自检数据未上墙公示的项目；</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15</w:t>
            </w:r>
          </w:p>
        </w:tc>
        <w:tc>
          <w:tcPr>
            <w:tcW w:w="7713" w:type="dxa"/>
            <w:noWrap/>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Courier New"/>
                <w:sz w:val="24"/>
                <w:szCs w:val="24"/>
              </w:rPr>
            </w:pPr>
            <w:r>
              <w:rPr>
                <w:rFonts w:hint="eastAsia" w:ascii="仿宋" w:hAnsi="仿宋" w:eastAsia="仿宋" w:cs="Courier New"/>
                <w:sz w:val="24"/>
                <w:szCs w:val="24"/>
              </w:rPr>
              <w:t>监督机构提出否定意见的项目。</w:t>
            </w:r>
          </w:p>
        </w:tc>
        <w:tc>
          <w:tcPr>
            <w:tcW w:w="812"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4"/>
                <w:szCs w:val="24"/>
              </w:rPr>
            </w:pPr>
            <w:r>
              <w:rPr>
                <w:rFonts w:hint="eastAsia" w:ascii="仿宋" w:hAnsi="仿宋" w:eastAsia="仿宋"/>
                <w:sz w:val="24"/>
                <w:szCs w:val="24"/>
              </w:rPr>
              <w:t>结论</w:t>
            </w:r>
          </w:p>
        </w:tc>
        <w:tc>
          <w:tcPr>
            <w:tcW w:w="8525" w:type="dxa"/>
            <w:gridSpan w:val="2"/>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4"/>
                <w:szCs w:val="24"/>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sz w:val="30"/>
          <w:szCs w:val="30"/>
        </w:rPr>
      </w:pPr>
      <w:r>
        <w:rPr>
          <w:rFonts w:hint="eastAsia" w:ascii="仿宋" w:hAnsi="仿宋" w:eastAsia="仿宋"/>
          <w:sz w:val="30"/>
          <w:szCs w:val="30"/>
        </w:rPr>
        <w:t>表6.0.7</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sz w:val="32"/>
          <w:szCs w:val="32"/>
        </w:rPr>
      </w:pPr>
      <w:r>
        <w:rPr>
          <w:rFonts w:hint="eastAsia" w:ascii="仿宋" w:hAnsi="仿宋" w:eastAsia="仿宋" w:cs="宋体"/>
          <w:b/>
          <w:sz w:val="32"/>
          <w:szCs w:val="32"/>
          <w:lang w:eastAsia="zh-CN"/>
        </w:rPr>
        <w:t>襄阳市建筑优质工程</w:t>
      </w:r>
      <w:r>
        <w:rPr>
          <w:rFonts w:hint="eastAsia" w:ascii="仿宋" w:hAnsi="仿宋" w:eastAsia="仿宋" w:cs="宋体"/>
          <w:b/>
          <w:sz w:val="32"/>
          <w:szCs w:val="32"/>
        </w:rPr>
        <w:t>结构过程评价表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2055"/>
        <w:gridCol w:w="1800"/>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工程名称</w:t>
            </w:r>
          </w:p>
        </w:tc>
        <w:tc>
          <w:tcPr>
            <w:tcW w:w="65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工程地址</w:t>
            </w:r>
          </w:p>
        </w:tc>
        <w:tc>
          <w:tcPr>
            <w:tcW w:w="65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工程规模</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tabs>
                <w:tab w:val="left" w:pos="1680"/>
              </w:tabs>
              <w:kinsoku w:val="0"/>
              <w:wordWrap/>
              <w:overflowPunct/>
              <w:topLinePunct w:val="0"/>
              <w:autoSpaceDE w:val="0"/>
              <w:autoSpaceDN w:val="0"/>
              <w:bidi w:val="0"/>
              <w:adjustRightInd w:val="0"/>
              <w:snapToGrid w:val="0"/>
              <w:spacing w:line="240" w:lineRule="auto"/>
              <w:ind w:right="-94" w:rightChars="-45"/>
              <w:jc w:val="center"/>
              <w:textAlignment w:val="baseline"/>
              <w:rPr>
                <w:rFonts w:ascii="仿宋" w:hAnsi="仿宋" w:eastAsia="仿宋" w:cs="宋体"/>
                <w:sz w:val="28"/>
              </w:rPr>
            </w:pPr>
            <w:r>
              <w:rPr>
                <w:rFonts w:hint="eastAsia" w:ascii="仿宋" w:hAnsi="仿宋" w:eastAsia="仿宋" w:cs="宋体"/>
                <w:sz w:val="28"/>
              </w:rPr>
              <w:t>层数</w:t>
            </w:r>
            <w:r>
              <w:rPr>
                <w:rFonts w:hint="eastAsia" w:ascii="仿宋" w:hAnsi="仿宋" w:eastAsia="仿宋" w:cs="宋体"/>
                <w:spacing w:val="-20"/>
                <w:sz w:val="28"/>
              </w:rPr>
              <w:t>（高度）</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rPr>
            </w:pPr>
            <w:r>
              <w:rPr>
                <w:rFonts w:hint="eastAsia" w:ascii="仿宋" w:hAnsi="仿宋" w:eastAsia="仿宋" w:cs="宋体"/>
                <w:sz w:val="28"/>
                <w:szCs w:val="28"/>
              </w:rPr>
              <w:t>申请核查时间</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szCs w:val="28"/>
              </w:rPr>
              <w:t>工程进度</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建设单位</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监理单位</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施工单位</w:t>
            </w:r>
          </w:p>
        </w:tc>
        <w:tc>
          <w:tcPr>
            <w:tcW w:w="652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9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项目经理</w:t>
            </w:r>
          </w:p>
        </w:tc>
        <w:tc>
          <w:tcPr>
            <w:tcW w:w="20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c>
          <w:tcPr>
            <w:tcW w:w="18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r>
              <w:rPr>
                <w:rFonts w:hint="eastAsia" w:ascii="仿宋" w:hAnsi="仿宋" w:eastAsia="仿宋" w:cs="宋体"/>
                <w:sz w:val="28"/>
              </w:rPr>
              <w:t>联系电话</w:t>
            </w:r>
          </w:p>
        </w:tc>
        <w:tc>
          <w:tcPr>
            <w:tcW w:w="26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1" w:hRule="atLeast"/>
          <w:jc w:val="center"/>
        </w:trPr>
        <w:tc>
          <w:tcPr>
            <w:tcW w:w="852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rPr>
            </w:pPr>
            <w:r>
              <w:rPr>
                <w:rFonts w:hint="eastAsia" w:ascii="仿宋" w:hAnsi="仿宋" w:eastAsia="仿宋" w:cs="宋体"/>
                <w:sz w:val="28"/>
              </w:rPr>
              <w:t>专家核查意见：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240" w:firstLineChars="800"/>
              <w:jc w:val="center"/>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2240" w:firstLineChars="800"/>
              <w:jc w:val="center"/>
              <w:textAlignment w:val="baseline"/>
              <w:rPr>
                <w:rFonts w:hint="eastAsia" w:ascii="仿宋" w:hAnsi="仿宋" w:eastAsia="仿宋" w:cs="宋体"/>
                <w:sz w:val="28"/>
              </w:rPr>
            </w:pPr>
            <w:r>
              <w:rPr>
                <w:rFonts w:hint="eastAsia" w:ascii="仿宋" w:hAnsi="仿宋" w:eastAsia="仿宋" w:cs="宋体"/>
                <w:sz w:val="28"/>
              </w:rPr>
              <w:t>核查组长：</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sz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400" w:firstLineChars="500"/>
              <w:jc w:val="right"/>
              <w:textAlignment w:val="baseline"/>
              <w:rPr>
                <w:rFonts w:hint="eastAsia" w:ascii="仿宋" w:hAnsi="仿宋" w:eastAsia="仿宋" w:cs="宋体"/>
                <w:sz w:val="28"/>
              </w:rPr>
            </w:pPr>
            <w:r>
              <w:rPr>
                <w:rFonts w:hint="eastAsia" w:ascii="仿宋" w:hAnsi="仿宋" w:eastAsia="仿宋" w:cs="宋体"/>
                <w:sz w:val="28"/>
              </w:rPr>
              <w:t>年</w:t>
            </w:r>
            <w:r>
              <w:rPr>
                <w:rFonts w:hint="eastAsia" w:ascii="仿宋" w:hAnsi="仿宋" w:eastAsia="仿宋" w:cs="宋体"/>
                <w:sz w:val="28"/>
                <w:lang w:val="en-US" w:eastAsia="zh-CN"/>
              </w:rPr>
              <w:t xml:space="preserve">   </w:t>
            </w:r>
            <w:r>
              <w:rPr>
                <w:rFonts w:hint="eastAsia" w:ascii="仿宋" w:hAnsi="仿宋" w:eastAsia="仿宋" w:cs="宋体"/>
                <w:sz w:val="28"/>
              </w:rPr>
              <w:t>月</w:t>
            </w:r>
            <w:r>
              <w:rPr>
                <w:rFonts w:hint="eastAsia" w:ascii="仿宋" w:hAnsi="仿宋" w:eastAsia="仿宋" w:cs="宋体"/>
                <w:sz w:val="28"/>
                <w:lang w:val="en-US" w:eastAsia="zh-CN"/>
              </w:rPr>
              <w:t xml:space="preserve">   </w:t>
            </w:r>
            <w:r>
              <w:rPr>
                <w:rFonts w:hint="eastAsia" w:ascii="仿宋" w:hAnsi="仿宋" w:eastAsia="仿宋" w:cs="宋体"/>
                <w:sz w:val="28"/>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400" w:firstLineChars="500"/>
              <w:jc w:val="right"/>
              <w:textAlignment w:val="baseline"/>
              <w:rPr>
                <w:rFonts w:ascii="仿宋" w:hAnsi="仿宋" w:eastAsia="仿宋"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9" w:hRule="atLeast"/>
          <w:jc w:val="center"/>
        </w:trPr>
        <w:tc>
          <w:tcPr>
            <w:tcW w:w="8520" w:type="dxa"/>
            <w:gridSpan w:val="4"/>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r>
              <w:rPr>
                <w:rFonts w:hint="eastAsia" w:ascii="仿宋" w:hAnsi="仿宋" w:eastAsia="仿宋" w:cs="宋体"/>
                <w:sz w:val="28"/>
                <w:szCs w:val="28"/>
              </w:rPr>
              <w:t>市</w:t>
            </w:r>
            <w:r>
              <w:rPr>
                <w:rFonts w:hint="eastAsia" w:ascii="仿宋" w:hAnsi="仿宋" w:eastAsia="仿宋" w:cs="宋体"/>
                <w:sz w:val="28"/>
                <w:szCs w:val="28"/>
                <w:lang w:eastAsia="zh-CN"/>
              </w:rPr>
              <w:t>建筑业协会</w:t>
            </w:r>
            <w:r>
              <w:rPr>
                <w:rFonts w:hint="eastAsia" w:ascii="仿宋" w:hAnsi="仿宋" w:eastAsia="仿宋" w:cs="宋体"/>
                <w:sz w:val="28"/>
                <w:szCs w:val="28"/>
              </w:rPr>
              <w:t>评委会评价意见：</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仿宋" w:hAnsi="仿宋" w:eastAsia="仿宋" w:cs="宋体"/>
                <w:sz w:val="28"/>
              </w:rPr>
            </w:pPr>
            <w:r>
              <w:rPr>
                <w:rFonts w:hint="eastAsia" w:ascii="仿宋" w:hAnsi="仿宋" w:eastAsia="仿宋" w:cs="宋体"/>
                <w:sz w:val="28"/>
              </w:rPr>
              <w:t>年</w:t>
            </w:r>
            <w:r>
              <w:rPr>
                <w:rFonts w:hint="eastAsia" w:ascii="仿宋" w:hAnsi="仿宋" w:eastAsia="仿宋" w:cs="宋体"/>
                <w:sz w:val="28"/>
                <w:lang w:val="en-US" w:eastAsia="zh-CN"/>
              </w:rPr>
              <w:t xml:space="preserve">   </w:t>
            </w:r>
            <w:r>
              <w:rPr>
                <w:rFonts w:hint="eastAsia" w:ascii="仿宋" w:hAnsi="仿宋" w:eastAsia="仿宋" w:cs="宋体"/>
                <w:sz w:val="28"/>
              </w:rPr>
              <w:t>月</w:t>
            </w:r>
            <w:r>
              <w:rPr>
                <w:rFonts w:hint="eastAsia" w:ascii="仿宋" w:hAnsi="仿宋" w:eastAsia="仿宋" w:cs="宋体"/>
                <w:sz w:val="28"/>
                <w:lang w:val="en-US" w:eastAsia="zh-CN"/>
              </w:rPr>
              <w:t xml:space="preserve">   </w:t>
            </w:r>
            <w:r>
              <w:rPr>
                <w:rFonts w:hint="eastAsia" w:ascii="仿宋" w:hAnsi="仿宋" w:eastAsia="仿宋" w:cs="宋体"/>
                <w:sz w:val="28"/>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ascii="仿宋" w:hAnsi="仿宋" w:eastAsia="仿宋" w:cs="宋体"/>
                <w:sz w:val="28"/>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sectPr>
          <w:pgSz w:w="11905" w:h="16838"/>
          <w:pgMar w:top="1440" w:right="1803" w:bottom="1440" w:left="1803" w:header="850" w:footer="992" w:gutter="0"/>
          <w:pgNumType w:fmt="decimal"/>
          <w:cols w:space="0" w:num="1"/>
          <w:rtlGutter w:val="0"/>
          <w:docGrid w:type="lines" w:linePitch="317" w:charSpace="0"/>
        </w:sectPr>
      </w:pP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宋体"/>
          <w:sz w:val="30"/>
        </w:rPr>
      </w:pPr>
      <w:r>
        <w:rPr>
          <w:rFonts w:hint="eastAsia" w:ascii="仿宋" w:hAnsi="仿宋" w:eastAsia="仿宋" w:cs="宋体"/>
          <w:sz w:val="30"/>
        </w:rPr>
        <w:t>附件7</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宋体"/>
          <w:b/>
          <w:bCs/>
          <w:sz w:val="36"/>
        </w:rPr>
      </w:pPr>
      <w:r>
        <w:rPr>
          <w:rFonts w:hint="eastAsia" w:ascii="仿宋" w:hAnsi="仿宋" w:eastAsia="仿宋" w:cs="宋体"/>
          <w:b/>
          <w:bCs/>
          <w:sz w:val="36"/>
          <w:lang w:eastAsia="zh-CN"/>
        </w:rPr>
        <w:t>襄阳</w:t>
      </w:r>
      <w:r>
        <w:rPr>
          <w:rFonts w:hint="eastAsia" w:ascii="仿宋" w:hAnsi="仿宋" w:eastAsia="仿宋" w:cs="宋体"/>
          <w:b/>
          <w:bCs/>
          <w:sz w:val="36"/>
        </w:rPr>
        <w:t>市建筑优质工程评价标准</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宋体"/>
          <w:b/>
          <w:bCs/>
          <w:sz w:val="36"/>
        </w:rPr>
      </w:pP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b/>
          <w:bCs/>
          <w:sz w:val="30"/>
          <w:szCs w:val="30"/>
        </w:rPr>
        <w:t>第一条</w:t>
      </w:r>
      <w:r>
        <w:rPr>
          <w:rFonts w:hint="eastAsia" w:ascii="仿宋" w:hAnsi="仿宋" w:eastAsia="仿宋" w:cs="仿宋_GB2312"/>
          <w:b/>
          <w:bCs/>
          <w:sz w:val="30"/>
          <w:szCs w:val="30"/>
          <w:lang w:val="en-US" w:eastAsia="zh-CN"/>
        </w:rPr>
        <w:t xml:space="preserve"> </w:t>
      </w:r>
      <w:r>
        <w:rPr>
          <w:rFonts w:hint="eastAsia" w:ascii="仿宋" w:hAnsi="仿宋" w:eastAsia="仿宋" w:cs="仿宋_GB2312"/>
          <w:b w:val="0"/>
          <w:bCs w:val="0"/>
          <w:sz w:val="30"/>
          <w:szCs w:val="30"/>
        </w:rPr>
        <w:t>评分方法</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snapToGrid w:val="0"/>
          <w:color w:val="000000"/>
          <w:kern w:val="0"/>
          <w:sz w:val="30"/>
          <w:szCs w:val="30"/>
        </w:rPr>
        <w:t>（一）</w:t>
      </w:r>
      <w:r>
        <w:rPr>
          <w:rFonts w:hint="eastAsia" w:ascii="仿宋" w:hAnsi="仿宋" w:eastAsia="仿宋" w:cs="仿宋_GB2312"/>
          <w:sz w:val="30"/>
          <w:szCs w:val="30"/>
        </w:rPr>
        <w:t>市建筑优质工程核查时，核查组对申报工程的资料情况、综合质量、实体质量共3项进行核查；</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ascii="仿宋" w:hAnsi="仿宋" w:eastAsia="仿宋" w:cs="仿宋_GB2312"/>
          <w:sz w:val="30"/>
          <w:szCs w:val="30"/>
        </w:rPr>
      </w:pPr>
      <w:r>
        <w:rPr>
          <w:rFonts w:hint="eastAsia" w:ascii="仿宋" w:hAnsi="仿宋" w:eastAsia="仿宋" w:cs="仿宋_GB2312"/>
          <w:snapToGrid w:val="0"/>
          <w:color w:val="000000"/>
          <w:kern w:val="0"/>
          <w:sz w:val="30"/>
          <w:szCs w:val="30"/>
        </w:rPr>
        <w:t>（二）</w:t>
      </w:r>
      <w:r>
        <w:rPr>
          <w:rFonts w:hint="eastAsia" w:ascii="仿宋" w:hAnsi="仿宋" w:eastAsia="仿宋" w:cs="仿宋_GB2312"/>
          <w:sz w:val="30"/>
          <w:szCs w:val="30"/>
        </w:rPr>
        <w:t>评分表包括资料情况、综合质量、实体质量3个部分核查评分表和一张核查评分汇总表；</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snapToGrid w:val="0"/>
          <w:color w:val="000000"/>
          <w:kern w:val="0"/>
          <w:sz w:val="30"/>
          <w:szCs w:val="30"/>
        </w:rPr>
        <w:t>（三）</w:t>
      </w:r>
      <w:r>
        <w:rPr>
          <w:rFonts w:hint="eastAsia" w:ascii="仿宋" w:hAnsi="仿宋" w:eastAsia="仿宋" w:cs="仿宋_GB2312"/>
          <w:sz w:val="30"/>
          <w:szCs w:val="30"/>
        </w:rPr>
        <w:t>分项核查评分表中各核查项目得分应为对照核查标准所得分数之和，每分项表得分应为表内各检查项目实得分数之和；</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snapToGrid w:val="0"/>
          <w:color w:val="000000"/>
          <w:kern w:val="0"/>
          <w:sz w:val="30"/>
          <w:szCs w:val="30"/>
        </w:rPr>
        <w:t>（四）</w:t>
      </w:r>
      <w:r>
        <w:rPr>
          <w:rFonts w:hint="eastAsia" w:ascii="仿宋" w:hAnsi="仿宋" w:eastAsia="仿宋" w:cs="仿宋_GB2312"/>
          <w:sz w:val="30"/>
          <w:szCs w:val="30"/>
        </w:rPr>
        <w:t>核查评分表不得采用负值，各核查项目所扣分数之和不得超过该项目应得分数；</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hint="eastAsia" w:ascii="仿宋" w:hAnsi="仿宋" w:eastAsia="仿宋" w:cs="仿宋_GB2312"/>
          <w:sz w:val="30"/>
          <w:szCs w:val="30"/>
        </w:rPr>
      </w:pPr>
      <w:r>
        <w:rPr>
          <w:rFonts w:hint="eastAsia" w:ascii="仿宋" w:hAnsi="仿宋" w:eastAsia="仿宋" w:cs="仿宋_GB2312"/>
          <w:snapToGrid w:val="0"/>
          <w:color w:val="000000"/>
          <w:kern w:val="0"/>
          <w:sz w:val="30"/>
          <w:szCs w:val="30"/>
        </w:rPr>
        <w:t>（五）</w:t>
      </w:r>
      <w:r>
        <w:rPr>
          <w:rFonts w:hint="eastAsia" w:ascii="仿宋" w:hAnsi="仿宋" w:eastAsia="仿宋" w:cs="仿宋_GB2312"/>
          <w:sz w:val="30"/>
          <w:szCs w:val="30"/>
        </w:rPr>
        <w:t>汇总表满分为100分，各分项核查表在汇总表中所占满分的分值分别为：综合质量20分、资料情况20分、实体质量60分。汇总表总得分应为各分项核查评分表实得分值之和；</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_GB2312"/>
          <w:sz w:val="30"/>
          <w:szCs w:val="30"/>
        </w:rPr>
      </w:pPr>
      <w:r>
        <w:rPr>
          <w:rFonts w:hint="eastAsia" w:ascii="仿宋" w:hAnsi="仿宋" w:eastAsia="仿宋" w:cs="仿宋_GB2312"/>
          <w:sz w:val="30"/>
          <w:szCs w:val="30"/>
        </w:rPr>
        <w:t>有缺项时汇总表总得分=</w:t>
      </w:r>
      <w:r>
        <w:rPr>
          <w:rFonts w:hint="eastAsia" w:ascii="仿宋" w:hAnsi="仿宋" w:eastAsia="仿宋" w:cs="仿宋_GB2312"/>
          <w:sz w:val="30"/>
          <w:szCs w:val="30"/>
        </w:rPr>
        <w:fldChar w:fldCharType="begin"/>
      </w:r>
      <w:r>
        <w:rPr>
          <w:rFonts w:hint="eastAsia" w:ascii="仿宋" w:hAnsi="仿宋" w:eastAsia="仿宋" w:cs="仿宋_GB2312"/>
          <w:sz w:val="30"/>
          <w:szCs w:val="30"/>
        </w:rPr>
        <w:instrText xml:space="preserve"> EQ \F(各分项核查评分表实得分值之和,各分项核查评分表应得分值之和) </w:instrText>
      </w:r>
      <w:r>
        <w:rPr>
          <w:rFonts w:hint="eastAsia" w:ascii="仿宋" w:hAnsi="仿宋" w:eastAsia="仿宋" w:cs="仿宋_GB2312"/>
          <w:sz w:val="30"/>
          <w:szCs w:val="30"/>
        </w:rPr>
        <w:fldChar w:fldCharType="end"/>
      </w:r>
      <w:r>
        <w:rPr>
          <w:rFonts w:hint="eastAsia" w:ascii="仿宋" w:hAnsi="仿宋" w:eastAsia="仿宋" w:cs="仿宋_GB2312"/>
          <w:sz w:val="30"/>
          <w:szCs w:val="30"/>
        </w:rPr>
        <w:t>×100</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ascii="仿宋" w:hAnsi="仿宋" w:eastAsia="仿宋" w:cs="仿宋_GB2312"/>
          <w:b/>
          <w:bCs/>
          <w:sz w:val="30"/>
          <w:szCs w:val="30"/>
        </w:rPr>
      </w:pPr>
      <w:r>
        <w:rPr>
          <w:rFonts w:hint="eastAsia" w:ascii="仿宋" w:hAnsi="仿宋" w:eastAsia="仿宋" w:cs="仿宋_GB2312"/>
          <w:sz w:val="30"/>
          <w:szCs w:val="30"/>
        </w:rPr>
        <w:t>具备参评资格的工程汇总表总得分值应在85分以上（含）。</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420" w:firstLineChars="0"/>
        <w:textAlignment w:val="baseline"/>
        <w:rPr>
          <w:rFonts w:hint="eastAsia" w:ascii="仿宋" w:hAnsi="仿宋" w:eastAsia="仿宋" w:cs="仿宋_GB2312"/>
          <w:b/>
          <w:bCs/>
          <w:sz w:val="30"/>
          <w:szCs w:val="30"/>
        </w:rPr>
      </w:pPr>
      <w:r>
        <w:rPr>
          <w:rFonts w:hint="eastAsia" w:ascii="仿宋" w:hAnsi="仿宋" w:eastAsia="仿宋" w:cs="仿宋_GB2312"/>
          <w:b/>
          <w:bCs/>
          <w:sz w:val="30"/>
          <w:szCs w:val="30"/>
        </w:rPr>
        <w:t>第</w:t>
      </w:r>
      <w:r>
        <w:rPr>
          <w:rFonts w:hint="eastAsia" w:ascii="仿宋" w:hAnsi="仿宋" w:eastAsia="仿宋" w:cs="仿宋_GB2312"/>
          <w:b/>
          <w:bCs/>
          <w:sz w:val="30"/>
          <w:szCs w:val="30"/>
          <w:lang w:val="en-US" w:eastAsia="zh-CN"/>
        </w:rPr>
        <w:t>二</w:t>
      </w:r>
      <w:r>
        <w:rPr>
          <w:rFonts w:hint="eastAsia" w:ascii="仿宋" w:hAnsi="仿宋" w:eastAsia="仿宋" w:cs="仿宋_GB2312"/>
          <w:b/>
          <w:bCs/>
          <w:sz w:val="30"/>
          <w:szCs w:val="30"/>
        </w:rPr>
        <w:t>条</w:t>
      </w:r>
      <w:r>
        <w:rPr>
          <w:rFonts w:hint="eastAsia" w:ascii="仿宋" w:hAnsi="仿宋" w:eastAsia="仿宋" w:cs="仿宋_GB2312"/>
          <w:b/>
          <w:bCs/>
          <w:sz w:val="30"/>
          <w:szCs w:val="30"/>
          <w:lang w:val="en-US" w:eastAsia="zh-CN"/>
        </w:rPr>
        <w:t xml:space="preserve"> </w:t>
      </w:r>
      <w:r>
        <w:rPr>
          <w:rFonts w:hint="eastAsia" w:ascii="仿宋" w:hAnsi="仿宋" w:eastAsia="仿宋" w:cs="仿宋_GB2312"/>
          <w:b w:val="0"/>
          <w:bCs w:val="0"/>
          <w:sz w:val="30"/>
          <w:szCs w:val="30"/>
        </w:rPr>
        <w:t>核查表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宋体"/>
          <w:sz w:val="30"/>
          <w:szCs w:val="30"/>
        </w:rPr>
        <w:t>7.0.1</w:t>
      </w:r>
      <w:r>
        <w:rPr>
          <w:rFonts w:hint="eastAsia" w:ascii="仿宋" w:hAnsi="仿宋" w:eastAsia="仿宋" w:cs="仿宋_GB2312"/>
          <w:sz w:val="30"/>
          <w:szCs w:val="30"/>
        </w:rPr>
        <w:t>市建筑优质工程核查评分汇总表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宋体"/>
          <w:sz w:val="30"/>
          <w:szCs w:val="30"/>
        </w:rPr>
        <w:t>7.0.2</w:t>
      </w:r>
      <w:r>
        <w:rPr>
          <w:rFonts w:hint="eastAsia" w:ascii="仿宋" w:hAnsi="仿宋" w:eastAsia="仿宋" w:cs="仿宋_GB2312"/>
          <w:sz w:val="30"/>
          <w:szCs w:val="30"/>
        </w:rPr>
        <w:t>市建筑优质工程质量资料核查评分表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宋体"/>
          <w:sz w:val="30"/>
          <w:szCs w:val="30"/>
        </w:rPr>
        <w:t>7.0.3</w:t>
      </w:r>
      <w:r>
        <w:rPr>
          <w:rFonts w:hint="eastAsia" w:ascii="仿宋" w:hAnsi="仿宋" w:eastAsia="仿宋" w:cs="仿宋_GB2312"/>
          <w:sz w:val="30"/>
          <w:szCs w:val="30"/>
        </w:rPr>
        <w:t>市建筑优质工程综合质量核查评分表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宋体"/>
          <w:sz w:val="30"/>
          <w:szCs w:val="30"/>
        </w:rPr>
        <w:t>7.0.4.1</w:t>
      </w:r>
      <w:r>
        <w:rPr>
          <w:rFonts w:hint="eastAsia" w:ascii="仿宋" w:hAnsi="仿宋" w:eastAsia="仿宋" w:cs="仿宋_GB2312"/>
          <w:sz w:val="30"/>
          <w:szCs w:val="30"/>
        </w:rPr>
        <w:t>市建筑优质工程实体质量核查评分表（房建工程）</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仿宋_GB2312"/>
          <w:sz w:val="30"/>
          <w:szCs w:val="30"/>
        </w:rPr>
        <w:t>7.0.4.2市建筑优质工程实体质量核查评分表（道路及排水工程）</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仿宋_GB2312"/>
          <w:sz w:val="30"/>
          <w:szCs w:val="30"/>
        </w:rPr>
        <w:t>7.0.4.3市建筑优质工程实体质量核查评分表（桥梁及轻轨高架工程）</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仿宋_GB2312"/>
          <w:sz w:val="30"/>
          <w:szCs w:val="30"/>
        </w:rPr>
        <w:t>7.0.4.4市建筑优质工程实体质量核查评分表（给排水构筑物工程）</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420"/>
        <w:textAlignment w:val="baseline"/>
        <w:rPr>
          <w:rFonts w:hint="eastAsia" w:ascii="仿宋" w:hAnsi="仿宋" w:eastAsia="仿宋" w:cs="仿宋_GB2312"/>
          <w:sz w:val="30"/>
          <w:szCs w:val="30"/>
        </w:rPr>
      </w:pPr>
      <w:r>
        <w:rPr>
          <w:rFonts w:hint="eastAsia" w:ascii="仿宋" w:hAnsi="仿宋" w:eastAsia="仿宋" w:cs="仿宋_GB2312"/>
          <w:sz w:val="30"/>
          <w:szCs w:val="30"/>
        </w:rPr>
        <w:t>7.0.5市建筑优质工程核查否决项核查表</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420"/>
        <w:textAlignment w:val="baseline"/>
        <w:rPr>
          <w:rFonts w:ascii="仿宋" w:hAnsi="仿宋" w:eastAsia="仿宋" w:cs="仿宋_GB2312"/>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cs="仿宋_GB2312"/>
          <w:sz w:val="30"/>
          <w:szCs w:val="30"/>
        </w:rPr>
        <w:br w:type="page"/>
      </w:r>
      <w:r>
        <w:rPr>
          <w:rFonts w:hint="eastAsia" w:ascii="仿宋" w:hAnsi="仿宋" w:eastAsia="仿宋" w:cs="宋体"/>
          <w:sz w:val="30"/>
        </w:rPr>
        <w:t>表7.0.1</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市建筑优质工程核查评分汇总表</w:t>
      </w:r>
    </w:p>
    <w:p>
      <w:pPr>
        <w:ind w:left="0" w:leftChars="0" w:firstLine="218" w:firstLineChars="104"/>
        <w:rPr>
          <w:rFonts w:hint="eastAsia" w:ascii="仿宋" w:hAnsi="仿宋" w:eastAsia="仿宋"/>
        </w:rPr>
      </w:pPr>
    </w:p>
    <w:p>
      <w:pPr>
        <w:ind w:left="0" w:leftChars="0" w:firstLine="218" w:firstLineChars="104"/>
        <w:rPr>
          <w:rFonts w:hint="eastAsia" w:ascii="仿宋" w:hAnsi="仿宋" w:eastAsia="仿宋" w:cs="黑体"/>
          <w:bCs/>
          <w:kern w:val="0"/>
          <w:sz w:val="32"/>
          <w:szCs w:val="32"/>
        </w:rPr>
      </w:pPr>
      <w:r>
        <w:rPr>
          <w:rFonts w:hint="eastAsia" w:ascii="仿宋" w:hAnsi="仿宋" w:eastAsia="仿宋"/>
        </w:rPr>
        <w:t>项目名称：                                   总承包单位：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10"/>
        <w:gridCol w:w="1637"/>
        <w:gridCol w:w="1663"/>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50"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申报单位</w:t>
            </w:r>
          </w:p>
        </w:tc>
        <w:tc>
          <w:tcPr>
            <w:tcW w:w="4047" w:type="dxa"/>
            <w:gridSpan w:val="2"/>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c>
          <w:tcPr>
            <w:tcW w:w="1663"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r>
              <w:rPr>
                <w:rFonts w:hint="eastAsia" w:ascii="仿宋" w:hAnsi="仿宋" w:eastAsia="仿宋" w:cs="宋体"/>
                <w:sz w:val="30"/>
                <w:szCs w:val="30"/>
              </w:rPr>
              <w:t>项目经理</w:t>
            </w:r>
          </w:p>
        </w:tc>
        <w:tc>
          <w:tcPr>
            <w:tcW w:w="2038"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50"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监理单位</w:t>
            </w:r>
          </w:p>
        </w:tc>
        <w:tc>
          <w:tcPr>
            <w:tcW w:w="4047" w:type="dxa"/>
            <w:gridSpan w:val="2"/>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c>
          <w:tcPr>
            <w:tcW w:w="1663"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r>
              <w:rPr>
                <w:rFonts w:hint="eastAsia" w:ascii="仿宋" w:hAnsi="仿宋" w:eastAsia="仿宋" w:cs="宋体"/>
                <w:sz w:val="30"/>
                <w:szCs w:val="30"/>
              </w:rPr>
              <w:t>项目总监</w:t>
            </w:r>
          </w:p>
        </w:tc>
        <w:tc>
          <w:tcPr>
            <w:tcW w:w="2038"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50"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建筑面积</w:t>
            </w:r>
          </w:p>
        </w:tc>
        <w:tc>
          <w:tcPr>
            <w:tcW w:w="4047" w:type="dxa"/>
            <w:gridSpan w:val="2"/>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c>
          <w:tcPr>
            <w:tcW w:w="1663"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r>
              <w:rPr>
                <w:rFonts w:hint="eastAsia" w:ascii="仿宋" w:hAnsi="仿宋" w:eastAsia="仿宋" w:cs="宋体"/>
                <w:sz w:val="30"/>
                <w:szCs w:val="30"/>
              </w:rPr>
              <w:t>结构类型</w:t>
            </w:r>
          </w:p>
        </w:tc>
        <w:tc>
          <w:tcPr>
            <w:tcW w:w="2038" w:type="dxa"/>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960" w:type="dxa"/>
            <w:gridSpan w:val="2"/>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项目名称及分值</w:t>
            </w:r>
          </w:p>
        </w:tc>
        <w:tc>
          <w:tcPr>
            <w:tcW w:w="5338" w:type="dxa"/>
            <w:gridSpan w:val="3"/>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960" w:type="dxa"/>
            <w:gridSpan w:val="2"/>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质量资料核查评分（20分）</w:t>
            </w:r>
          </w:p>
        </w:tc>
        <w:tc>
          <w:tcPr>
            <w:tcW w:w="5338" w:type="dxa"/>
            <w:gridSpan w:val="3"/>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960" w:type="dxa"/>
            <w:gridSpan w:val="2"/>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综合质量核查评分（20分）</w:t>
            </w:r>
          </w:p>
        </w:tc>
        <w:tc>
          <w:tcPr>
            <w:tcW w:w="5338" w:type="dxa"/>
            <w:gridSpan w:val="3"/>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960" w:type="dxa"/>
            <w:gridSpan w:val="2"/>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实体质量核查评分（60分）</w:t>
            </w:r>
          </w:p>
        </w:tc>
        <w:tc>
          <w:tcPr>
            <w:tcW w:w="5338" w:type="dxa"/>
            <w:gridSpan w:val="3"/>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960" w:type="dxa"/>
            <w:gridSpan w:val="2"/>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总计100分</w:t>
            </w:r>
          </w:p>
        </w:tc>
        <w:tc>
          <w:tcPr>
            <w:tcW w:w="5338" w:type="dxa"/>
            <w:gridSpan w:val="3"/>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3960" w:type="dxa"/>
            <w:gridSpan w:val="2"/>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30"/>
                <w:szCs w:val="30"/>
              </w:rPr>
            </w:pPr>
            <w:r>
              <w:rPr>
                <w:rFonts w:hint="eastAsia" w:ascii="仿宋" w:hAnsi="仿宋" w:eastAsia="仿宋" w:cs="宋体"/>
                <w:sz w:val="30"/>
                <w:szCs w:val="30"/>
              </w:rPr>
              <w:t>综合得分</w:t>
            </w:r>
          </w:p>
        </w:tc>
        <w:tc>
          <w:tcPr>
            <w:tcW w:w="5338" w:type="dxa"/>
            <w:gridSpan w:val="3"/>
            <w:noWrap w:val="0"/>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1" w:hRule="atLeast"/>
          <w:jc w:val="center"/>
        </w:trPr>
        <w:tc>
          <w:tcPr>
            <w:tcW w:w="9298" w:type="dxa"/>
            <w:gridSpan w:val="5"/>
            <w:noWrap w:val="0"/>
            <w:vAlign w:val="top"/>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r>
              <w:rPr>
                <w:rFonts w:hint="eastAsia" w:ascii="仿宋" w:hAnsi="仿宋" w:eastAsia="仿宋" w:cs="宋体"/>
                <w:sz w:val="30"/>
                <w:szCs w:val="30"/>
              </w:rPr>
              <w:t>核查评语：</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300" w:firstLineChars="2100"/>
              <w:textAlignment w:val="baseline"/>
              <w:rPr>
                <w:rFonts w:hint="eastAsia" w:ascii="仿宋" w:hAnsi="仿宋" w:eastAsia="仿宋" w:cs="宋体"/>
                <w:sz w:val="30"/>
                <w:szCs w:val="30"/>
                <w:lang w:eastAsia="zh-CN"/>
              </w:rPr>
            </w:pPr>
            <w:r>
              <w:rPr>
                <w:rFonts w:hint="eastAsia" w:ascii="仿宋" w:hAnsi="仿宋" w:eastAsia="仿宋" w:cs="宋体"/>
                <w:sz w:val="30"/>
                <w:szCs w:val="30"/>
              </w:rPr>
              <w:t>核查组组长：</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6300" w:firstLineChars="2100"/>
              <w:textAlignment w:val="baseline"/>
              <w:rPr>
                <w:rFonts w:hint="eastAsia" w:ascii="仿宋" w:hAnsi="仿宋" w:eastAsia="仿宋" w:cs="宋体"/>
                <w:sz w:val="30"/>
                <w:szCs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7200" w:firstLineChars="2400"/>
              <w:jc w:val="right"/>
              <w:textAlignment w:val="baseline"/>
              <w:rPr>
                <w:rFonts w:hint="eastAsia" w:ascii="仿宋" w:hAnsi="仿宋" w:eastAsia="仿宋" w:cs="宋体"/>
                <w:sz w:val="30"/>
                <w:szCs w:val="30"/>
              </w:rPr>
            </w:pPr>
            <w:r>
              <w:rPr>
                <w:rFonts w:hint="eastAsia" w:ascii="仿宋" w:hAnsi="仿宋" w:eastAsia="仿宋" w:cs="宋体"/>
                <w:sz w:val="30"/>
                <w:szCs w:val="30"/>
              </w:rPr>
              <w:t>年</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月</w:t>
            </w:r>
            <w:r>
              <w:rPr>
                <w:rFonts w:hint="eastAsia" w:ascii="仿宋" w:hAnsi="仿宋" w:eastAsia="仿宋" w:cs="宋体"/>
                <w:sz w:val="30"/>
                <w:szCs w:val="30"/>
                <w:lang w:val="en-US" w:eastAsia="zh-CN"/>
              </w:rPr>
              <w:t xml:space="preserve">   </w:t>
            </w:r>
            <w:r>
              <w:rPr>
                <w:rFonts w:hint="eastAsia" w:ascii="仿宋" w:hAnsi="仿宋" w:eastAsia="仿宋" w:cs="宋体"/>
                <w:sz w:val="30"/>
                <w:szCs w:val="30"/>
              </w:rPr>
              <w:t>日</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firstLine="5550" w:firstLineChars="1850"/>
              <w:textAlignment w:val="baseline"/>
              <w:rPr>
                <w:rFonts w:hint="eastAsia" w:ascii="仿宋" w:hAnsi="仿宋" w:eastAsia="仿宋" w:cs="宋体"/>
                <w:sz w:val="30"/>
                <w:szCs w:val="30"/>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cs="宋体"/>
          <w:sz w:val="30"/>
        </w:rPr>
        <w:t>表7.0.2</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市建筑优质工程质量资料核查评分表</w:t>
      </w:r>
    </w:p>
    <w:p>
      <w:pPr>
        <w:ind w:left="0" w:leftChars="0" w:firstLine="218" w:firstLineChars="104"/>
        <w:rPr>
          <w:rFonts w:hint="eastAsia" w:ascii="仿宋" w:hAnsi="仿宋" w:eastAsia="仿宋"/>
        </w:rPr>
      </w:pPr>
    </w:p>
    <w:p>
      <w:pPr>
        <w:ind w:left="0" w:leftChars="0" w:firstLine="218" w:firstLineChars="104"/>
        <w:rPr>
          <w:rFonts w:hint="eastAsia" w:ascii="仿宋" w:hAnsi="仿宋" w:eastAsia="仿宋" w:cs="黑体"/>
          <w:bCs/>
          <w:kern w:val="0"/>
          <w:sz w:val="32"/>
          <w:szCs w:val="32"/>
        </w:rPr>
      </w:pPr>
      <w:r>
        <w:rPr>
          <w:rFonts w:hint="eastAsia" w:ascii="仿宋" w:hAnsi="仿宋" w:eastAsia="仿宋"/>
        </w:rPr>
        <w:t>项目名称：                                   总承包单位：</w:t>
      </w:r>
    </w:p>
    <w:tbl>
      <w:tblPr>
        <w:tblStyle w:val="9"/>
        <w:tblW w:w="0" w:type="auto"/>
        <w:jc w:val="center"/>
        <w:tblLayout w:type="fixed"/>
        <w:tblCellMar>
          <w:top w:w="0" w:type="dxa"/>
          <w:left w:w="108" w:type="dxa"/>
          <w:bottom w:w="0" w:type="dxa"/>
          <w:right w:w="108" w:type="dxa"/>
        </w:tblCellMar>
      </w:tblPr>
      <w:tblGrid>
        <w:gridCol w:w="1762"/>
        <w:gridCol w:w="3974"/>
        <w:gridCol w:w="851"/>
        <w:gridCol w:w="901"/>
        <w:gridCol w:w="1798"/>
      </w:tblGrid>
      <w:tr>
        <w:tblPrEx>
          <w:tblCellMar>
            <w:top w:w="0" w:type="dxa"/>
            <w:left w:w="108" w:type="dxa"/>
            <w:bottom w:w="0" w:type="dxa"/>
            <w:right w:w="108" w:type="dxa"/>
          </w:tblCellMar>
        </w:tblPrEx>
        <w:trPr>
          <w:trHeight w:val="790" w:hRule="atLeast"/>
          <w:jc w:val="center"/>
        </w:trPr>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资料目录</w:t>
            </w:r>
          </w:p>
        </w:tc>
        <w:tc>
          <w:tcPr>
            <w:tcW w:w="39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主要内容</w:t>
            </w:r>
          </w:p>
        </w:tc>
        <w:tc>
          <w:tcPr>
            <w:tcW w:w="851" w:type="dxa"/>
            <w:tcBorders>
              <w:top w:val="single" w:color="auto" w:sz="4" w:space="0"/>
              <w:left w:val="nil"/>
              <w:bottom w:val="single" w:color="auto" w:sz="4"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分值</w:t>
            </w:r>
          </w:p>
        </w:tc>
        <w:tc>
          <w:tcPr>
            <w:tcW w:w="901"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实得分</w:t>
            </w:r>
          </w:p>
        </w:tc>
        <w:tc>
          <w:tcPr>
            <w:tcW w:w="1798"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备注</w:t>
            </w:r>
          </w:p>
        </w:tc>
      </w:tr>
      <w:tr>
        <w:tblPrEx>
          <w:tblCellMar>
            <w:top w:w="0" w:type="dxa"/>
            <w:left w:w="108" w:type="dxa"/>
            <w:bottom w:w="0" w:type="dxa"/>
            <w:right w:w="108" w:type="dxa"/>
          </w:tblCellMar>
        </w:tblPrEx>
        <w:trPr>
          <w:trHeight w:val="285" w:hRule="atLeast"/>
          <w:jc w:val="center"/>
        </w:trPr>
        <w:tc>
          <w:tcPr>
            <w:tcW w:w="176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主要</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验收资料</w:t>
            </w: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地基验槽记录</w:t>
            </w:r>
          </w:p>
        </w:tc>
        <w:tc>
          <w:tcPr>
            <w:tcW w:w="851" w:type="dxa"/>
            <w:vMerge w:val="restart"/>
            <w:tcBorders>
              <w:top w:val="nil"/>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7</w:t>
            </w:r>
          </w:p>
        </w:tc>
        <w:tc>
          <w:tcPr>
            <w:tcW w:w="901" w:type="dxa"/>
            <w:vMerge w:val="restart"/>
            <w:tcBorders>
              <w:top w:val="nil"/>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地基、基础验收记录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主体结构验收记录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幕墙验收记录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水电验收记录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通风空调验收记录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电梯验收记录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人防验收记录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消防验收记录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档案验收记录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环保验收记录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竣工验收记录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其它验收记录</w:t>
            </w:r>
          </w:p>
        </w:tc>
        <w:tc>
          <w:tcPr>
            <w:tcW w:w="8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主要</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检测资料</w:t>
            </w: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桩基检测报告</w:t>
            </w:r>
          </w:p>
        </w:tc>
        <w:tc>
          <w:tcPr>
            <w:tcW w:w="851" w:type="dxa"/>
            <w:vMerge w:val="restart"/>
            <w:tcBorders>
              <w:top w:val="nil"/>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7</w:t>
            </w:r>
          </w:p>
        </w:tc>
        <w:tc>
          <w:tcPr>
            <w:tcW w:w="901" w:type="dxa"/>
            <w:vMerge w:val="restart"/>
            <w:tcBorders>
              <w:top w:val="nil"/>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结构实体检测报告</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预制构件进场检测报告</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电梯检测报告</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幕墙检测报告</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接地、绝缘电阻测试记录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沉降观测记录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建筑节能检测资料</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其它检测资料</w:t>
            </w:r>
          </w:p>
        </w:tc>
        <w:tc>
          <w:tcPr>
            <w:tcW w:w="8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质量</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控制资料</w:t>
            </w: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图纸会审、设计变更记录</w:t>
            </w:r>
          </w:p>
        </w:tc>
        <w:tc>
          <w:tcPr>
            <w:tcW w:w="851" w:type="dxa"/>
            <w:vMerge w:val="restart"/>
            <w:tcBorders>
              <w:top w:val="nil"/>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6</w:t>
            </w:r>
          </w:p>
        </w:tc>
        <w:tc>
          <w:tcPr>
            <w:tcW w:w="901" w:type="dxa"/>
            <w:vMerge w:val="restart"/>
            <w:tcBorders>
              <w:top w:val="nil"/>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钢材进场台帐、合格证及复检报告</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焊接接头试焊记录及复检报告</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水泥进场台帐、合格证及复检报告</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砖、砌体进场台帐、合格证及复检报告</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混凝土试块试验台帐</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砂浆试块试验台帐</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混凝土施工记录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防水材料进场台帐、合格证及复检报告</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灌水、防水效果试验记录</w:t>
            </w:r>
          </w:p>
        </w:tc>
        <w:tc>
          <w:tcPr>
            <w:tcW w:w="85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285" w:hRule="atLeast"/>
          <w:jc w:val="center"/>
        </w:trPr>
        <w:tc>
          <w:tcPr>
            <w:tcW w:w="176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3974" w:type="dxa"/>
            <w:tcBorders>
              <w:top w:val="nil"/>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回填土密实度检验报告</w:t>
            </w:r>
          </w:p>
        </w:tc>
        <w:tc>
          <w:tcPr>
            <w:tcW w:w="8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9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CellMar>
            <w:top w:w="0" w:type="dxa"/>
            <w:left w:w="108" w:type="dxa"/>
            <w:bottom w:w="0" w:type="dxa"/>
            <w:right w:w="108" w:type="dxa"/>
          </w:tblCellMar>
        </w:tblPrEx>
        <w:trPr>
          <w:trHeight w:val="329" w:hRule="atLeast"/>
          <w:jc w:val="center"/>
        </w:trPr>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小计</w:t>
            </w:r>
          </w:p>
        </w:tc>
        <w:tc>
          <w:tcPr>
            <w:tcW w:w="39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20</w:t>
            </w:r>
          </w:p>
        </w:tc>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1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cs="宋体"/>
          <w:sz w:val="30"/>
        </w:rPr>
        <w:t>表7.0.3</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市建筑优质工程综合质量核查评分表</w:t>
      </w:r>
    </w:p>
    <w:p>
      <w:pPr>
        <w:ind w:left="0" w:leftChars="0" w:firstLine="218" w:firstLineChars="104"/>
        <w:rPr>
          <w:rFonts w:hint="eastAsia" w:ascii="仿宋" w:hAnsi="仿宋" w:eastAsia="仿宋"/>
        </w:rPr>
      </w:pPr>
    </w:p>
    <w:p>
      <w:pPr>
        <w:ind w:left="0" w:leftChars="0" w:firstLine="218" w:firstLineChars="104"/>
        <w:rPr>
          <w:rFonts w:hint="eastAsia" w:ascii="仿宋" w:hAnsi="仿宋" w:eastAsia="仿宋" w:cs="黑体"/>
          <w:bCs/>
          <w:kern w:val="0"/>
          <w:sz w:val="32"/>
          <w:szCs w:val="32"/>
        </w:rPr>
      </w:pPr>
      <w:r>
        <w:rPr>
          <w:rFonts w:hint="eastAsia" w:ascii="仿宋" w:hAnsi="仿宋" w:eastAsia="仿宋"/>
        </w:rPr>
        <w:t>项目名称：                                   总承包单位：</w:t>
      </w:r>
    </w:p>
    <w:tbl>
      <w:tblPr>
        <w:tblStyle w:val="9"/>
        <w:tblW w:w="0" w:type="auto"/>
        <w:jc w:val="center"/>
        <w:tblLayout w:type="fixed"/>
        <w:tblCellMar>
          <w:top w:w="0" w:type="dxa"/>
          <w:left w:w="108" w:type="dxa"/>
          <w:bottom w:w="0" w:type="dxa"/>
          <w:right w:w="108" w:type="dxa"/>
        </w:tblCellMar>
      </w:tblPr>
      <w:tblGrid>
        <w:gridCol w:w="1101"/>
        <w:gridCol w:w="2072"/>
        <w:gridCol w:w="2464"/>
        <w:gridCol w:w="1136"/>
        <w:gridCol w:w="1248"/>
        <w:gridCol w:w="12"/>
        <w:gridCol w:w="722"/>
        <w:gridCol w:w="533"/>
      </w:tblGrid>
      <w:tr>
        <w:tblPrEx>
          <w:tblCellMar>
            <w:top w:w="0" w:type="dxa"/>
            <w:left w:w="108" w:type="dxa"/>
            <w:bottom w:w="0" w:type="dxa"/>
            <w:right w:w="108" w:type="dxa"/>
          </w:tblCellMar>
        </w:tblPrEx>
        <w:trPr>
          <w:trHeight w:val="84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项目</w:t>
            </w:r>
          </w:p>
        </w:tc>
        <w:tc>
          <w:tcPr>
            <w:tcW w:w="45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主要评价内容</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18"/>
                <w:szCs w:val="18"/>
              </w:rPr>
            </w:pPr>
            <w:r>
              <w:rPr>
                <w:rFonts w:hint="eastAsia" w:ascii="仿宋" w:hAnsi="仿宋" w:eastAsia="仿宋" w:cs="宋体"/>
                <w:kern w:val="0"/>
                <w:sz w:val="18"/>
                <w:szCs w:val="18"/>
              </w:rPr>
              <w:t>住宅和公共建筑</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18"/>
                <w:szCs w:val="18"/>
              </w:rPr>
            </w:pPr>
            <w:r>
              <w:rPr>
                <w:rFonts w:hint="eastAsia" w:ascii="仿宋" w:hAnsi="仿宋" w:eastAsia="仿宋" w:cs="宋体"/>
                <w:kern w:val="0"/>
                <w:sz w:val="18"/>
                <w:szCs w:val="18"/>
              </w:rPr>
              <w:t>评价分值</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18"/>
                <w:szCs w:val="18"/>
              </w:rPr>
            </w:pPr>
            <w:r>
              <w:rPr>
                <w:rFonts w:hint="eastAsia" w:ascii="仿宋" w:hAnsi="仿宋" w:eastAsia="仿宋" w:cs="宋体"/>
                <w:kern w:val="0"/>
                <w:sz w:val="18"/>
                <w:szCs w:val="18"/>
              </w:rPr>
              <w:t>公路水利和市政园林评价分值</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18"/>
                <w:szCs w:val="18"/>
              </w:rPr>
            </w:pPr>
            <w:r>
              <w:rPr>
                <w:rFonts w:hint="eastAsia" w:ascii="仿宋" w:hAnsi="仿宋" w:eastAsia="仿宋" w:cs="宋体"/>
                <w:kern w:val="0"/>
                <w:sz w:val="18"/>
                <w:szCs w:val="18"/>
              </w:rPr>
              <w:t>实得分值</w:t>
            </w:r>
          </w:p>
        </w:tc>
        <w:tc>
          <w:tcPr>
            <w:tcW w:w="5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kern w:val="0"/>
                <w:sz w:val="18"/>
                <w:szCs w:val="18"/>
              </w:rPr>
            </w:pPr>
            <w:r>
              <w:rPr>
                <w:rFonts w:hint="eastAsia" w:ascii="仿宋" w:hAnsi="仿宋" w:eastAsia="仿宋" w:cs="宋体"/>
                <w:kern w:val="0"/>
                <w:sz w:val="18"/>
                <w:szCs w:val="18"/>
              </w:rPr>
              <w:t>备注</w:t>
            </w:r>
          </w:p>
        </w:tc>
      </w:tr>
      <w:tr>
        <w:tblPrEx>
          <w:tblCellMar>
            <w:top w:w="0" w:type="dxa"/>
            <w:left w:w="108" w:type="dxa"/>
            <w:bottom w:w="0" w:type="dxa"/>
            <w:right w:w="108" w:type="dxa"/>
          </w:tblCellMar>
        </w:tblPrEx>
        <w:trPr>
          <w:trHeight w:val="720" w:hRule="atLeas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技术进步与创新</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获科技奖或技术创新</w:t>
            </w:r>
          </w:p>
        </w:tc>
        <w:tc>
          <w:tcPr>
            <w:tcW w:w="2464" w:type="dxa"/>
            <w:tcBorders>
              <w:top w:val="single" w:color="auto" w:sz="4" w:space="0"/>
              <w:left w:val="nil"/>
              <w:bottom w:val="single" w:color="auto" w:sz="4" w:space="0"/>
              <w:right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省（部）级及以上科技进步奖或省（部）级及以上工法，发明专利、实用新型专利</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3</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3</w:t>
            </w:r>
          </w:p>
        </w:tc>
        <w:tc>
          <w:tcPr>
            <w:tcW w:w="722" w:type="dxa"/>
            <w:tcBorders>
              <w:top w:val="single" w:color="auto" w:sz="4" w:space="0"/>
              <w:left w:val="nil"/>
              <w:bottom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　</w:t>
            </w:r>
          </w:p>
        </w:tc>
        <w:tc>
          <w:tcPr>
            <w:tcW w:w="533" w:type="dxa"/>
            <w:vMerge w:val="restart"/>
            <w:tcBorders>
              <w:top w:val="single" w:color="auto" w:sz="4" w:space="0"/>
              <w:left w:val="nil"/>
              <w:bottom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720" w:hRule="atLeas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推广应用新技术</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省级以上QC成果或建筑业10项新技术中6项以上；采用BIM技术或</w:t>
            </w:r>
            <w:r>
              <w:rPr>
                <w:rFonts w:ascii="仿宋" w:hAnsi="仿宋" w:eastAsia="仿宋" w:cs="宋体"/>
                <w:kern w:val="0"/>
                <w:sz w:val="24"/>
              </w:rPr>
              <w:t>装配式技术</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w:t>
            </w:r>
          </w:p>
        </w:tc>
        <w:tc>
          <w:tcPr>
            <w:tcW w:w="722" w:type="dxa"/>
            <w:tcBorders>
              <w:top w:val="single" w:color="auto" w:sz="4" w:space="0"/>
              <w:left w:val="nil"/>
              <w:bottom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c>
          <w:tcPr>
            <w:tcW w:w="533" w:type="dxa"/>
            <w:vMerge w:val="continue"/>
            <w:tcBorders>
              <w:top w:val="single" w:color="auto" w:sz="4" w:space="0"/>
              <w:left w:val="nil"/>
              <w:bottom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592" w:hRule="atLeast"/>
          <w:jc w:val="center"/>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节能</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环保</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四节</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四节措施与效果</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1</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1</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53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486" w:hRule="atLeas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环保</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环保等专项验收合格</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1</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1</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c>
          <w:tcPr>
            <w:tcW w:w="53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654" w:hRule="atLeast"/>
          <w:jc w:val="center"/>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文明（绿色）施工</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国家级AAA文明工地</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3</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3</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c>
          <w:tcPr>
            <w:tcW w:w="53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581" w:hRule="atLeast"/>
          <w:jc w:val="center"/>
        </w:trPr>
        <w:tc>
          <w:tcPr>
            <w:tcW w:w="110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工程</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管理</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0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质量安全保证体系　　　　</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制度、体系健全</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1</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1</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　</w:t>
            </w:r>
          </w:p>
        </w:tc>
        <w:tc>
          <w:tcPr>
            <w:tcW w:w="53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477"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0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管理方法　</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工程项目管理方法先进、规范、科学，有优秀成果</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c>
          <w:tcPr>
            <w:tcW w:w="53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492"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工程规模　</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建筑面积5万㎡以上</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c>
          <w:tcPr>
            <w:tcW w:w="53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508"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工程投资规模</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投资规模3亿元以上</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c>
          <w:tcPr>
            <w:tcW w:w="53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615" w:hRule="atLeast"/>
          <w:jc w:val="center"/>
        </w:trPr>
        <w:tc>
          <w:tcPr>
            <w:tcW w:w="110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综合</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效益</w:t>
            </w:r>
          </w:p>
        </w:tc>
        <w:tc>
          <w:tcPr>
            <w:tcW w:w="20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经济效益好</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工程产能、功能均达到设计要求</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　</w:t>
            </w:r>
          </w:p>
        </w:tc>
        <w:tc>
          <w:tcPr>
            <w:tcW w:w="533" w:type="dxa"/>
            <w:vMerge w:val="restart"/>
            <w:tcBorders>
              <w:top w:val="single" w:color="auto" w:sz="4" w:space="0"/>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706"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工艺技术指标</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居全市同行业同类型工程领先水平</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533"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461"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社会效益好</w:t>
            </w:r>
          </w:p>
        </w:tc>
        <w:tc>
          <w:tcPr>
            <w:tcW w:w="24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4"/>
              </w:rPr>
            </w:pPr>
            <w:r>
              <w:rPr>
                <w:rFonts w:hint="eastAsia" w:ascii="仿宋" w:hAnsi="仿宋" w:eastAsia="仿宋" w:cs="宋体"/>
                <w:kern w:val="0"/>
                <w:sz w:val="24"/>
              </w:rPr>
              <w:t>赢得社会好评</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3</w:t>
            </w:r>
          </w:p>
        </w:tc>
        <w:tc>
          <w:tcPr>
            <w:tcW w:w="12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1</w:t>
            </w:r>
          </w:p>
        </w:tc>
        <w:tc>
          <w:tcPr>
            <w:tcW w:w="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533" w:type="dxa"/>
            <w:vMerge w:val="continue"/>
            <w:tcBorders>
              <w:left w:val="nil"/>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r>
      <w:tr>
        <w:tblPrEx>
          <w:tblCellMar>
            <w:top w:w="0" w:type="dxa"/>
            <w:left w:w="108" w:type="dxa"/>
            <w:bottom w:w="0" w:type="dxa"/>
            <w:right w:w="108" w:type="dxa"/>
          </w:tblCellMar>
        </w:tblPrEx>
        <w:trPr>
          <w:trHeight w:val="46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小计</w:t>
            </w:r>
          </w:p>
        </w:tc>
        <w:tc>
          <w:tcPr>
            <w:tcW w:w="4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23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r>
              <w:rPr>
                <w:rFonts w:hint="eastAsia" w:ascii="仿宋" w:hAnsi="仿宋" w:eastAsia="仿宋" w:cs="宋体"/>
                <w:kern w:val="0"/>
                <w:sz w:val="24"/>
              </w:rPr>
              <w:t>20</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4"/>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cs="宋体"/>
          <w:sz w:val="30"/>
        </w:rPr>
      </w:pPr>
      <w:r>
        <w:rPr>
          <w:rFonts w:hint="eastAsia" w:ascii="仿宋" w:hAnsi="仿宋" w:eastAsia="仿宋" w:cs="宋体"/>
          <w:sz w:val="30"/>
        </w:rPr>
        <w:t>表7.0.4.1</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市建筑优质工程实体质量核查评分表（房建工程）</w:t>
      </w:r>
    </w:p>
    <w:p>
      <w:pPr>
        <w:ind w:left="0" w:leftChars="0" w:firstLine="218" w:firstLineChars="104"/>
        <w:rPr>
          <w:rFonts w:hint="eastAsia" w:ascii="仿宋" w:hAnsi="仿宋" w:eastAsia="仿宋"/>
        </w:rPr>
      </w:pPr>
    </w:p>
    <w:p>
      <w:pPr>
        <w:ind w:left="0" w:leftChars="0" w:firstLine="218" w:firstLineChars="104"/>
        <w:rPr>
          <w:rFonts w:hint="eastAsia" w:ascii="仿宋" w:hAnsi="仿宋" w:eastAsia="仿宋" w:cs="黑体"/>
          <w:bCs/>
          <w:kern w:val="0"/>
          <w:sz w:val="32"/>
          <w:szCs w:val="32"/>
        </w:rPr>
      </w:pPr>
      <w:r>
        <w:rPr>
          <w:rFonts w:hint="eastAsia" w:ascii="仿宋" w:hAnsi="仿宋" w:eastAsia="仿宋"/>
        </w:rPr>
        <w:t>项目名称：                                   总承包单位：</w:t>
      </w:r>
    </w:p>
    <w:tbl>
      <w:tblPr>
        <w:tblStyle w:val="9"/>
        <w:tblW w:w="0" w:type="auto"/>
        <w:tblInd w:w="-25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641"/>
        <w:gridCol w:w="6120"/>
        <w:gridCol w:w="606"/>
        <w:gridCol w:w="606"/>
        <w:gridCol w:w="4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440" w:type="dxa"/>
            <w:vMerge w:val="restart"/>
            <w:tcBorders>
              <w:top w:val="single" w:color="auto" w:sz="6" w:space="0"/>
              <w:left w:val="single" w:color="auto" w:sz="6" w:space="0"/>
              <w:bottom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序号</w:t>
            </w:r>
          </w:p>
        </w:tc>
        <w:tc>
          <w:tcPr>
            <w:tcW w:w="6761" w:type="dxa"/>
            <w:gridSpan w:val="2"/>
            <w:vMerge w:val="restart"/>
            <w:tcBorders>
              <w:top w:val="single" w:color="auto" w:sz="6"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检查项目</w:t>
            </w:r>
          </w:p>
        </w:tc>
        <w:tc>
          <w:tcPr>
            <w:tcW w:w="606" w:type="dxa"/>
            <w:vMerge w:val="restart"/>
            <w:tcBorders>
              <w:top w:val="single" w:color="auto" w:sz="6"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值</w:t>
            </w:r>
          </w:p>
        </w:tc>
        <w:tc>
          <w:tcPr>
            <w:tcW w:w="606" w:type="dxa"/>
            <w:vMerge w:val="restart"/>
            <w:tcBorders>
              <w:top w:val="single" w:color="auto" w:sz="6"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得</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分</w:t>
            </w:r>
          </w:p>
        </w:tc>
        <w:tc>
          <w:tcPr>
            <w:tcW w:w="456" w:type="dxa"/>
            <w:vMerge w:val="restart"/>
            <w:tcBorders>
              <w:top w:val="single" w:color="auto" w:sz="6"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440" w:type="dxa"/>
            <w:vMerge w:val="continue"/>
            <w:tcBorders>
              <w:top w:val="single" w:color="auto" w:sz="6" w:space="0"/>
              <w:left w:val="single" w:color="auto" w:sz="6" w:space="0"/>
              <w:bottom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761" w:type="dxa"/>
            <w:gridSpan w:val="2"/>
            <w:vMerge w:val="continue"/>
            <w:tcBorders>
              <w:top w:val="single" w:color="auto" w:sz="6"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left w:val="single" w:color="auto" w:sz="4"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456" w:type="dxa"/>
            <w:vMerge w:val="continue"/>
            <w:tcBorders>
              <w:left w:val="single" w:color="auto" w:sz="4" w:space="0"/>
              <w:bottom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1440" w:type="dxa"/>
            <w:tcBorders>
              <w:top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地基基础与主体结构</w:t>
            </w:r>
          </w:p>
        </w:tc>
        <w:tc>
          <w:tcPr>
            <w:tcW w:w="6761" w:type="dxa"/>
            <w:gridSpan w:val="2"/>
            <w:tcBorders>
              <w:top w:val="single" w:color="auto" w:sz="6"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对工程主体进行较细致地查看，观察有无因地基基础质量问题引起主体工程出现裂缝、倾斜或变形；有无因主体结构中某一部位的设计或施工质量问题引起该构件出现开裂等现象。</w:t>
            </w:r>
          </w:p>
        </w:tc>
        <w:tc>
          <w:tcPr>
            <w:tcW w:w="606" w:type="dxa"/>
            <w:tcBorders>
              <w:top w:val="single" w:color="auto" w:sz="6"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top w:val="single" w:color="auto" w:sz="6"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top w:val="single" w:color="auto" w:sz="6"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室外工程</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查看地基基础周围回填土是否有沉陷，是否造成散水破坏情况。</w:t>
            </w:r>
          </w:p>
        </w:tc>
        <w:tc>
          <w:tcPr>
            <w:tcW w:w="606" w:type="dxa"/>
            <w:vMerge w:val="restart"/>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3</w:t>
            </w:r>
          </w:p>
        </w:tc>
        <w:tc>
          <w:tcPr>
            <w:tcW w:w="606" w:type="dxa"/>
            <w:vMerge w:val="restart"/>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查看散水的分仓缝留设是否合理，分仓缝油膏灌注质量，散水是否与外墙体断开。</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室外排水管道安装是否牢固、顺直，伸缩节安装是否合理，落水口高度是否符合要求。</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外墙</w:t>
            </w: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基本</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要求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大角顺直、大面平整，腰线或外挂线顺直，窗台、窗楣线口顺直，滴水做法规范、美观，不同材料交接处处理细腻，变形缝处理保证使用功能和墙面的完整。</w:t>
            </w:r>
          </w:p>
        </w:tc>
        <w:tc>
          <w:tcPr>
            <w:tcW w:w="606" w:type="dxa"/>
            <w:vMerge w:val="restart"/>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vMerge w:val="restart"/>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涂料</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外墙</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大面基本无空鼓、开裂，粘结牢固，分隔线交圈合理，涂饰均匀、无漏涂、透底、起皮和掉粉，无泛碱、咬色等。</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饰面砖外墙</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大面平整、洁净、色泽一致，无裂痕和缺损，阴阳角搭接合理，非整砖使用符合要求，饰面砖接缝平直、光滑，填嵌连续、密实、深度和宽度一致。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幕墙</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外墙</w:t>
            </w:r>
          </w:p>
        </w:tc>
        <w:tc>
          <w:tcPr>
            <w:tcW w:w="6120" w:type="dxa"/>
            <w:tcBorders>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石材幕墙。表面平整、洁净，无污染、缺损和裂痕，颜色和花纹协调一致，无明显色差、修痕，接缝平直、宽窄均匀，板边合缝顺直，密封胶缝横平竖直、深浅一致、宽窄均匀、光滑顺直。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120" w:type="dxa"/>
            <w:tcBorders>
              <w:top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玻璃幕墙。表面平整、洁净，色泽均匀一致，无污染和镀膜损坏，密封胶缝应横平坚直、深浅一致、宽窄均匀、光滑顺直，且打胶饱满、密实、连续、无气泡。</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金属幕墙。表面平整、洁净、色泽一致，密封胶缝应横平竖直、深浅一致、宽窄均匀、光滑顺直。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水刷石外墙</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表面平整、色泽均匀一致，密实无气孔、开裂、空鼓，石子分布均匀，级配合理，无掉粒、喷石和接搓痕迹，分格条（缝）的设置符合要求，宽度深度均匀，棱角整齐。</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内墙</w:t>
            </w: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基本要求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表面平整，阴阳角顺直，基本无空鼓、开裂，不同材料交接处合理、美观。</w:t>
            </w:r>
          </w:p>
        </w:tc>
        <w:tc>
          <w:tcPr>
            <w:tcW w:w="606" w:type="dxa"/>
            <w:vMerge w:val="restart"/>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3</w:t>
            </w:r>
          </w:p>
        </w:tc>
        <w:tc>
          <w:tcPr>
            <w:tcW w:w="606" w:type="dxa"/>
            <w:vMerge w:val="restart"/>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涂料内墙</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涂饰均匀、粘结牢固，无漏涂、透底、脱皮和掉粉，无爆灰、刷痕、流附，孔洞、槽、窗周围的抹灰整齐、光滑，管道后面的抹灰表面应平整。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面砖墙面</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表面平整、洁净、色泽一致，无裂痕和缺损，阴阳角处搭接方式、非整砖使用符合要求，突出物周围的饰面砖应整砖套割吻合、边缘整齐，墙裙、贴脸突出墙面的厚度一致。</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石材墙面</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平整、洁净，无污染、缺损和裂痕，颜色和花纹协调一致、无明显色差、明显修痕，石材接缝横平竖直、宽窄均匀，阴阳角石板压向应正确，板边合缝顺直，凸凹线出墙厚度一致，上下口应平直，石材面板上洞口、槽边套割吻合、边缘整齐。</w:t>
            </w:r>
          </w:p>
        </w:tc>
        <w:tc>
          <w:tcPr>
            <w:tcW w:w="606" w:type="dxa"/>
            <w:vMerge w:val="continue"/>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vMerge w:val="continue"/>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梯间、楼地面</w:t>
            </w: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基本要求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踢脚线与基层结合牢固，出墙厚度一致，度高一致，楼梯踏步高差不大于10mm</w:t>
            </w:r>
            <w:r>
              <w:rPr>
                <w:rFonts w:hint="eastAsia" w:ascii="宋体" w:hAnsi="宋体" w:eastAsia="仿宋" w:cs="宋体"/>
                <w:kern w:val="0"/>
                <w:szCs w:val="21"/>
              </w:rPr>
              <w:t> </w:t>
            </w:r>
            <w:r>
              <w:rPr>
                <w:rFonts w:hint="eastAsia" w:ascii="仿宋" w:hAnsi="仿宋" w:eastAsia="仿宋" w:cs="宋体"/>
                <w:kern w:val="0"/>
                <w:szCs w:val="21"/>
              </w:rPr>
              <w:t>，两端宽度差不大于10mm，踏步齿角整齐，防滑条顺直。</w:t>
            </w:r>
          </w:p>
        </w:tc>
        <w:tc>
          <w:tcPr>
            <w:tcW w:w="60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水泥砂浆面层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表面洁净，无裂纹、脱皮、麻面、起砂等缺陷，无空鼓、裂纹。</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水磨石面层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表面光滑，无明显裂纹、砂眼和磨纹，石粒密实，显露均匀，分格条牢固、顺直、清晰。</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饰面砖面层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表面洁净，图案清晰，色泽一致，接缝平整，深浅一致，周边顺直，无裂纹、掉角和缺楞等缺陷。</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石材面层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表面洁净、平整、无磨痕，图案清晰、色泽一致，接缝平整、均匀，周边顺直，镶嵌正确。</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0" w:hRule="atLeast"/>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吊顶</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饰面材料表面洁净、色泽一致，无翘曲、裂缝及缺损，压条平直、宽窄一致，饰面板上的灯具、烟感器、淋喷头、风口篦子等设备的位置合理、美观，与饰面板的交接应吻合、严密。</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440"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门窗</w:t>
            </w: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基本要求</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开关灵活、关闭严密、无倒翘。</w:t>
            </w:r>
          </w:p>
        </w:tc>
        <w:tc>
          <w:tcPr>
            <w:tcW w:w="60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木门窗</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表面洁净，无创痕、锤印，木门窗的割角、拼缝严密平整，门窗框、扇裁口应顺直，刨面应平整、木门窗上的槽、孔应边缘整齐、无毛刺。</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金属门窗</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表面洁净、平整、光滑、色泽一致、无锈蚀，大面无划痕、碰伤，窗框与墙体之间的缝隙填嵌饱满，密封胶表面光滑、顺直、无裂纹。</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1440" w:type="dxa"/>
            <w:vMerge w:val="continue"/>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塑料门窗</w:t>
            </w:r>
          </w:p>
        </w:tc>
        <w:tc>
          <w:tcPr>
            <w:tcW w:w="6120" w:type="dxa"/>
            <w:tcBorders>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表面洁净、平整、光滑，大面无划痕、碰伤，门窗框与墙体间缝隙采用闭孔弹性材料填嵌饱满，密封胶粘结牢固，表面光滑、顺直、无裂纹。</w:t>
            </w:r>
          </w:p>
        </w:tc>
        <w:tc>
          <w:tcPr>
            <w:tcW w:w="60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440" w:type="dxa"/>
            <w:vMerge w:val="restart"/>
            <w:tcBorders>
              <w:top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屋面</w:t>
            </w:r>
          </w:p>
        </w:tc>
        <w:tc>
          <w:tcPr>
            <w:tcW w:w="641" w:type="dxa"/>
            <w:tcBorders>
              <w:top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基本要求</w:t>
            </w:r>
          </w:p>
        </w:tc>
        <w:tc>
          <w:tcPr>
            <w:tcW w:w="612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防水层与突出屋面结构交接处应做柔性密封处理，天沟、檐沟、檐口、泛水、水落口、变形缝、伸出屋面管道等防水构造符合有关要求。</w:t>
            </w:r>
          </w:p>
        </w:tc>
        <w:tc>
          <w:tcPr>
            <w:tcW w:w="60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刚性防水屋面</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细石混凝土防水层表面平整、压实抹光，无`裂缝、起壳、起砂，分格缝的位置和间距符合要求。</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瓦屋面</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挂瓦条分档均匀，扑钉平整、牢固，瓦面平整，行列整齐，搭接严密，檐口平直，脊瓦搭盖正确，间距均匀，封固严密，屋脊和斜脊顺直、无起伏，泛水做法符合要求，整齐、顺直，结合严密，无渗漏。</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1440"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4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隔热屋面（架空屋面）</w:t>
            </w:r>
          </w:p>
        </w:tc>
        <w:tc>
          <w:tcPr>
            <w:tcW w:w="6120"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架空隔热制品铺设平整、稳固，缝隙勾缝密实，隔热高度及变形缝作法符合要求。</w:t>
            </w: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p>
        </w:tc>
        <w:tc>
          <w:tcPr>
            <w:tcW w:w="60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vMerge w:val="continue"/>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防水</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查看屋面、厕浴间、地下室、外墙是否有渗漏情况或迹象，屋面是否有积水、防水层起鼓等现象。</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4</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85" w:hRule="atLeast"/>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水、暖、燃气工程</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查看水、暖、燃气管道及器具安装质量情况，管道是否横平竖直，固定牢固，器具安装细腻，通风口与顶棚是否结合紧密，消防喷头是否排列整齐，查看管道及管道与接口有无渗漏，查看运行中有无显露的安全隐患，PVC管道的配件是否配套和符合标准要求。</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电气安装工程</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电气线路敷设及器具安装质量状况，电气线路敷设是否有不清、混用及不接地的质量问题，防雷设施的质量是否符合规范要求，配电箱的安装是否符合规范要求。</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通风工程</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查看设备安装质量状况，查看管道保湿隔热敷设情况（含耐腐），通风运行中的噪音是否低于设计值，有无滴漏情况。</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电梯工程</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r>
              <w:rPr>
                <w:rFonts w:hint="eastAsia" w:ascii="仿宋" w:hAnsi="仿宋" w:eastAsia="仿宋" w:cs="宋体"/>
                <w:kern w:val="0"/>
                <w:szCs w:val="21"/>
              </w:rPr>
              <w:t>电梯运行是否达到设计要求，能否保持正常运行；安装电梯的单位是否具有相应的资质；有关部门是否检验同意使用运行。</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5</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144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小计</w:t>
            </w:r>
          </w:p>
        </w:tc>
        <w:tc>
          <w:tcPr>
            <w:tcW w:w="6761"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kern w:val="0"/>
                <w:szCs w:val="21"/>
              </w:rPr>
            </w:pP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60</w:t>
            </w:r>
          </w:p>
        </w:tc>
        <w:tc>
          <w:tcPr>
            <w:tcW w:w="60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c>
          <w:tcPr>
            <w:tcW w:w="456" w:type="dxa"/>
            <w:tcBorders>
              <w:left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 w:val="20"/>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sectPr>
          <w:pgSz w:w="11905" w:h="16838"/>
          <w:pgMar w:top="1440" w:right="1803" w:bottom="1440" w:left="1803" w:header="850" w:footer="992" w:gutter="0"/>
          <w:pgNumType w:fmt="decimal"/>
          <w:cols w:space="0" w:num="1"/>
          <w:rtlGutter w:val="0"/>
          <w:docGrid w:type="lines" w:linePitch="317" w:charSpace="0"/>
        </w:sect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cs="宋体"/>
          <w:sz w:val="30"/>
        </w:rPr>
      </w:pPr>
      <w:r>
        <w:rPr>
          <w:rFonts w:hint="eastAsia" w:ascii="仿宋" w:hAnsi="仿宋" w:eastAsia="仿宋" w:cs="宋体"/>
          <w:sz w:val="30"/>
        </w:rPr>
        <w:t>表7.0.4.2</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市建筑优质工程实体质量核查评分表（道路及排水工程）</w:t>
      </w:r>
    </w:p>
    <w:p>
      <w:pPr>
        <w:ind w:left="0" w:leftChars="0" w:firstLine="218" w:firstLineChars="104"/>
        <w:rPr>
          <w:rFonts w:hint="eastAsia" w:ascii="仿宋" w:hAnsi="仿宋" w:eastAsia="仿宋"/>
        </w:rPr>
      </w:pPr>
    </w:p>
    <w:p>
      <w:pPr>
        <w:ind w:left="0" w:leftChars="0" w:firstLine="218" w:firstLineChars="104"/>
        <w:rPr>
          <w:rFonts w:hint="eastAsia" w:ascii="仿宋" w:hAnsi="仿宋" w:eastAsia="仿宋" w:cs="黑体"/>
          <w:bCs/>
          <w:kern w:val="0"/>
          <w:sz w:val="32"/>
          <w:szCs w:val="32"/>
        </w:rPr>
      </w:pPr>
      <w:r>
        <w:rPr>
          <w:rFonts w:hint="eastAsia" w:ascii="仿宋" w:hAnsi="仿宋" w:eastAsia="仿宋"/>
        </w:rPr>
        <w:t>项目名称：                                   总承包单位：</w:t>
      </w:r>
    </w:p>
    <w:tbl>
      <w:tblPr>
        <w:tblStyle w:val="9"/>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4"/>
        <w:gridCol w:w="9"/>
        <w:gridCol w:w="5011"/>
        <w:gridCol w:w="661"/>
        <w:gridCol w:w="718"/>
        <w:gridCol w:w="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exact"/>
          <w:jc w:val="center"/>
        </w:trPr>
        <w:tc>
          <w:tcPr>
            <w:tcW w:w="1433" w:type="dxa"/>
            <w:gridSpan w:val="2"/>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序号</w:t>
            </w:r>
          </w:p>
        </w:tc>
        <w:tc>
          <w:tcPr>
            <w:tcW w:w="5011"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检查项目</w:t>
            </w:r>
          </w:p>
        </w:tc>
        <w:tc>
          <w:tcPr>
            <w:tcW w:w="6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值</w:t>
            </w:r>
          </w:p>
        </w:tc>
        <w:tc>
          <w:tcPr>
            <w:tcW w:w="71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得</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分</w:t>
            </w:r>
          </w:p>
        </w:tc>
        <w:tc>
          <w:tcPr>
            <w:tcW w:w="93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exact"/>
          <w:jc w:val="center"/>
        </w:trPr>
        <w:tc>
          <w:tcPr>
            <w:tcW w:w="1424"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现场</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外观</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质量</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检查</w:t>
            </w:r>
          </w:p>
        </w:tc>
        <w:tc>
          <w:tcPr>
            <w:tcW w:w="50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道路线型及路面平整状况，有无裂缝，沥青路面接茬轮迹、烂边状况，白色路面破损及切缝状况</w:t>
            </w:r>
          </w:p>
        </w:tc>
        <w:tc>
          <w:tcPr>
            <w:tcW w:w="6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35" w:type="dxa"/>
            <w:vMerge w:val="restart"/>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exact"/>
          <w:jc w:val="center"/>
        </w:trPr>
        <w:tc>
          <w:tcPr>
            <w:tcW w:w="142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50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人行道、盲道及无障碍设施铺装质量状况，板材尺寸及灌缝情况，人行通道有无渗水或开裂</w:t>
            </w:r>
          </w:p>
        </w:tc>
        <w:tc>
          <w:tcPr>
            <w:tcW w:w="6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35" w:type="dxa"/>
            <w:vMerge w:val="continue"/>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exact"/>
          <w:jc w:val="center"/>
        </w:trPr>
        <w:tc>
          <w:tcPr>
            <w:tcW w:w="142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50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窨井砌筑状况，井框差平整状况，侧、平石等附属设施安装质量状况、桥（涵）端头沉降状况</w:t>
            </w:r>
          </w:p>
        </w:tc>
        <w:tc>
          <w:tcPr>
            <w:tcW w:w="6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35" w:type="dxa"/>
            <w:vMerge w:val="continue"/>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exact"/>
          <w:jc w:val="center"/>
        </w:trPr>
        <w:tc>
          <w:tcPr>
            <w:tcW w:w="1424"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50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rPr>
            </w:pPr>
            <w:r>
              <w:rPr>
                <w:rFonts w:hint="eastAsia" w:ascii="仿宋" w:hAnsi="仿宋" w:eastAsia="仿宋" w:cs="宋体"/>
              </w:rPr>
              <w:t>总体外观质量有无突出、明显的质量缺陷，工程金杯示范效应状况</w:t>
            </w:r>
          </w:p>
        </w:tc>
        <w:tc>
          <w:tcPr>
            <w:tcW w:w="6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35" w:type="dxa"/>
            <w:vMerge w:val="continue"/>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exact"/>
          <w:jc w:val="center"/>
        </w:trPr>
        <w:tc>
          <w:tcPr>
            <w:tcW w:w="1424" w:type="dxa"/>
            <w:vMerge w:val="continue"/>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50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rPr>
            </w:pPr>
            <w:r>
              <w:rPr>
                <w:rFonts w:hint="eastAsia" w:ascii="仿宋" w:hAnsi="仿宋" w:eastAsia="仿宋" w:cs="宋体"/>
              </w:rPr>
              <w:t>附属工程修建质量状况，主要设施、设备安装质量，装饰工程外观质量状况</w:t>
            </w:r>
          </w:p>
        </w:tc>
        <w:tc>
          <w:tcPr>
            <w:tcW w:w="6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35" w:type="dxa"/>
            <w:vMerge w:val="continue"/>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3" w:hRule="exact"/>
          <w:jc w:val="center"/>
        </w:trPr>
        <w:tc>
          <w:tcPr>
            <w:tcW w:w="1424" w:type="dxa"/>
            <w:tcBorders>
              <w:top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现场</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实测</w:t>
            </w:r>
          </w:p>
        </w:tc>
        <w:tc>
          <w:tcPr>
            <w:tcW w:w="50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沥青混凝土钻芯取样分层厚度和总厚度，层间粘接状况，沥青混凝土密实情况</w:t>
            </w:r>
          </w:p>
        </w:tc>
        <w:tc>
          <w:tcPr>
            <w:tcW w:w="66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35" w:type="dxa"/>
            <w:vMerge w:val="continue"/>
            <w:tcBorders>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exact"/>
          <w:jc w:val="center"/>
        </w:trPr>
        <w:tc>
          <w:tcPr>
            <w:tcW w:w="142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小计</w:t>
            </w:r>
          </w:p>
        </w:tc>
        <w:tc>
          <w:tcPr>
            <w:tcW w:w="50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661" w:type="dxa"/>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60</w:t>
            </w:r>
          </w:p>
        </w:tc>
        <w:tc>
          <w:tcPr>
            <w:tcW w:w="1653" w:type="dxa"/>
            <w:gridSpan w:val="2"/>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sz w:val="24"/>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before="240" w:after="240" w:line="240" w:lineRule="auto"/>
        <w:textAlignment w:val="baseline"/>
        <w:rPr>
          <w:rFonts w:hint="eastAsia" w:ascii="仿宋" w:hAnsi="仿宋" w:eastAsia="仿宋"/>
          <w:sz w:val="24"/>
        </w:rPr>
      </w:pPr>
    </w:p>
    <w:p>
      <w:pPr>
        <w:keepNext w:val="0"/>
        <w:keepLines w:val="0"/>
        <w:pageBreakBefore w:val="0"/>
        <w:widowControl/>
        <w:kinsoku w:val="0"/>
        <w:wordWrap/>
        <w:overflowPunct/>
        <w:topLinePunct w:val="0"/>
        <w:autoSpaceDE w:val="0"/>
        <w:autoSpaceDN w:val="0"/>
        <w:bidi w:val="0"/>
        <w:adjustRightInd w:val="0"/>
        <w:snapToGrid w:val="0"/>
        <w:spacing w:before="240" w:after="240" w:line="240" w:lineRule="auto"/>
        <w:textAlignment w:val="baseline"/>
        <w:rPr>
          <w:rFonts w:hint="eastAsia" w:ascii="仿宋" w:hAnsi="仿宋" w:eastAsia="仿宋"/>
          <w:sz w:val="24"/>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cs="宋体"/>
          <w:sz w:val="30"/>
        </w:rPr>
      </w:pPr>
      <w:r>
        <w:rPr>
          <w:rFonts w:hint="eastAsia" w:ascii="仿宋" w:hAnsi="仿宋" w:eastAsia="仿宋" w:cs="宋体"/>
          <w:sz w:val="30"/>
        </w:rPr>
        <w:t>表7.0.4.3</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市建筑优质工程实体质量核查评分表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28"/>
          <w:szCs w:val="28"/>
        </w:rPr>
      </w:pPr>
      <w:r>
        <w:rPr>
          <w:rFonts w:hint="eastAsia" w:ascii="仿宋" w:hAnsi="仿宋" w:eastAsia="仿宋" w:cs="黑体"/>
          <w:bCs/>
          <w:kern w:val="0"/>
          <w:sz w:val="28"/>
          <w:szCs w:val="28"/>
        </w:rPr>
        <w:t>（桥梁及轻轨高架工程）</w:t>
      </w:r>
    </w:p>
    <w:p>
      <w:pPr>
        <w:ind w:left="0" w:leftChars="0" w:firstLine="249" w:firstLineChars="104"/>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xml:space="preserve"> </w:t>
      </w:r>
    </w:p>
    <w:p>
      <w:pPr>
        <w:ind w:left="0" w:leftChars="0" w:firstLine="218" w:firstLineChars="104"/>
        <w:rPr>
          <w:rFonts w:hint="eastAsia" w:ascii="仿宋" w:hAnsi="仿宋" w:eastAsia="仿宋"/>
          <w:sz w:val="24"/>
        </w:rPr>
      </w:pPr>
      <w:r>
        <w:rPr>
          <w:rFonts w:hint="eastAsia" w:ascii="仿宋" w:hAnsi="仿宋" w:eastAsia="仿宋"/>
        </w:rPr>
        <w:t>项目名称：                                   总承包单位：</w:t>
      </w:r>
    </w:p>
    <w:tbl>
      <w:tblPr>
        <w:tblStyle w:val="9"/>
        <w:tblW w:w="8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3"/>
        <w:gridCol w:w="4808"/>
        <w:gridCol w:w="619"/>
        <w:gridCol w:w="702"/>
        <w:gridCol w:w="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exact"/>
          <w:jc w:val="center"/>
        </w:trPr>
        <w:tc>
          <w:tcPr>
            <w:tcW w:w="1353"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序号</w:t>
            </w:r>
          </w:p>
        </w:tc>
        <w:tc>
          <w:tcPr>
            <w:tcW w:w="4808"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检查项目</w:t>
            </w:r>
          </w:p>
        </w:tc>
        <w:tc>
          <w:tcPr>
            <w:tcW w:w="61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值</w:t>
            </w:r>
          </w:p>
        </w:tc>
        <w:tc>
          <w:tcPr>
            <w:tcW w:w="70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得</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分</w:t>
            </w:r>
          </w:p>
        </w:tc>
        <w:tc>
          <w:tcPr>
            <w:tcW w:w="89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exact"/>
          <w:jc w:val="center"/>
        </w:trPr>
        <w:tc>
          <w:tcPr>
            <w:tcW w:w="1353"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现场</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外观</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质量</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检查</w:t>
            </w:r>
          </w:p>
        </w:tc>
        <w:tc>
          <w:tcPr>
            <w:tcW w:w="48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桥梁结构平、纵、横整体线型，桥面平整及排水状况，梁底结构平整程度</w:t>
            </w:r>
          </w:p>
        </w:tc>
        <w:tc>
          <w:tcPr>
            <w:tcW w:w="61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0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895"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exact"/>
          <w:jc w:val="center"/>
        </w:trPr>
        <w:tc>
          <w:tcPr>
            <w:tcW w:w="1353"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主梁有无开裂，裂缝宽度及有无渗水痕迹，防撞墙有无收缩裂缝，砼结构是否外光内实、支座安装位置正确稳固</w:t>
            </w:r>
          </w:p>
        </w:tc>
        <w:tc>
          <w:tcPr>
            <w:tcW w:w="61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0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89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exact"/>
          <w:jc w:val="center"/>
        </w:trPr>
        <w:tc>
          <w:tcPr>
            <w:tcW w:w="1353"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钢结构焊缝有无裂纹、烧穿、严重咬肉等缺陷，涂装后是否有锈迹和破损</w:t>
            </w:r>
          </w:p>
        </w:tc>
        <w:tc>
          <w:tcPr>
            <w:tcW w:w="61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0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89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exact"/>
          <w:jc w:val="center"/>
        </w:trPr>
        <w:tc>
          <w:tcPr>
            <w:tcW w:w="1353"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伸缩缝安装是否平顺，桥台伸缩缝处是否渗水，桥面有无积水，桥面系安装质量状况</w:t>
            </w:r>
          </w:p>
        </w:tc>
        <w:tc>
          <w:tcPr>
            <w:tcW w:w="61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0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89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exact"/>
          <w:jc w:val="center"/>
        </w:trPr>
        <w:tc>
          <w:tcPr>
            <w:tcW w:w="1353"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总体外观质量有无突出、明显的质量缺陷</w:t>
            </w:r>
          </w:p>
        </w:tc>
        <w:tc>
          <w:tcPr>
            <w:tcW w:w="61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0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89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exact"/>
          <w:jc w:val="center"/>
        </w:trPr>
        <w:tc>
          <w:tcPr>
            <w:tcW w:w="1353"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附属工程修建质量状况，主要设施、设备安装质量，装饰工程外观质量状况</w:t>
            </w:r>
          </w:p>
        </w:tc>
        <w:tc>
          <w:tcPr>
            <w:tcW w:w="61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0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89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exact"/>
          <w:jc w:val="center"/>
        </w:trPr>
        <w:tc>
          <w:tcPr>
            <w:tcW w:w="135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小计</w:t>
            </w:r>
          </w:p>
        </w:tc>
        <w:tc>
          <w:tcPr>
            <w:tcW w:w="48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61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60</w:t>
            </w:r>
          </w:p>
        </w:tc>
        <w:tc>
          <w:tcPr>
            <w:tcW w:w="1597"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sz w:val="24"/>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before="240" w:after="240" w:line="240" w:lineRule="auto"/>
        <w:textAlignment w:val="baseline"/>
        <w:rPr>
          <w:rFonts w:hint="eastAsia" w:ascii="仿宋_GB2312" w:hAnsi="仿宋_GB2312" w:eastAsia="仿宋_GB2312"/>
          <w:sz w:val="24"/>
        </w:rPr>
      </w:pPr>
    </w:p>
    <w:p>
      <w:pPr>
        <w:keepNext w:val="0"/>
        <w:keepLines w:val="0"/>
        <w:pageBreakBefore w:val="0"/>
        <w:widowControl/>
        <w:kinsoku w:val="0"/>
        <w:wordWrap/>
        <w:overflowPunct/>
        <w:topLinePunct w:val="0"/>
        <w:autoSpaceDE w:val="0"/>
        <w:autoSpaceDN w:val="0"/>
        <w:bidi w:val="0"/>
        <w:adjustRightInd w:val="0"/>
        <w:snapToGrid w:val="0"/>
        <w:spacing w:before="240" w:after="240" w:line="240" w:lineRule="auto"/>
        <w:textAlignment w:val="baseline"/>
        <w:rPr>
          <w:rFonts w:hint="eastAsia" w:ascii="仿宋_GB2312" w:hAnsi="仿宋_GB2312" w:eastAsia="仿宋_GB2312"/>
          <w:sz w:val="24"/>
        </w:rPr>
        <w:sectPr>
          <w:pgSz w:w="11905" w:h="16838"/>
          <w:pgMar w:top="1440" w:right="1803" w:bottom="1440" w:left="1803" w:header="850" w:footer="992" w:gutter="0"/>
          <w:pgNumType w:fmt="decimal"/>
          <w:cols w:space="0" w:num="1"/>
          <w:rtlGutter w:val="0"/>
          <w:docGrid w:type="lines" w:linePitch="317" w:charSpace="0"/>
        </w:sect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cs="宋体"/>
          <w:sz w:val="30"/>
        </w:rPr>
      </w:pPr>
      <w:r>
        <w:rPr>
          <w:rFonts w:hint="eastAsia" w:ascii="仿宋" w:hAnsi="仿宋" w:eastAsia="仿宋" w:cs="宋体"/>
          <w:sz w:val="30"/>
        </w:rPr>
        <w:t>表7.0.4.4</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Cs/>
          <w:kern w:val="0"/>
          <w:sz w:val="32"/>
          <w:szCs w:val="32"/>
        </w:rPr>
      </w:pPr>
      <w:r>
        <w:rPr>
          <w:rFonts w:hint="eastAsia" w:ascii="仿宋" w:hAnsi="仿宋" w:eastAsia="仿宋" w:cs="黑体"/>
          <w:bCs/>
          <w:kern w:val="0"/>
          <w:sz w:val="32"/>
          <w:szCs w:val="32"/>
        </w:rPr>
        <w:t>市建筑优质工程实体质量核查评分表</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b/>
          <w:bCs/>
          <w:kern w:val="0"/>
          <w:sz w:val="28"/>
          <w:szCs w:val="28"/>
        </w:rPr>
      </w:pPr>
      <w:r>
        <w:rPr>
          <w:rFonts w:hint="eastAsia" w:ascii="仿宋" w:hAnsi="仿宋" w:eastAsia="仿宋" w:cs="黑体"/>
          <w:b/>
          <w:bCs/>
          <w:kern w:val="0"/>
          <w:sz w:val="28"/>
          <w:szCs w:val="28"/>
        </w:rPr>
        <w:t>（</w:t>
      </w:r>
      <w:r>
        <w:rPr>
          <w:rStyle w:val="14"/>
          <w:rFonts w:hint="eastAsia" w:ascii="仿宋" w:hAnsi="仿宋" w:eastAsia="仿宋" w:cs="宋体"/>
          <w:b w:val="0"/>
          <w:sz w:val="28"/>
          <w:szCs w:val="28"/>
        </w:rPr>
        <w:t>给</w:t>
      </w:r>
      <w:r>
        <w:rPr>
          <w:rStyle w:val="14"/>
          <w:rFonts w:hint="eastAsia" w:ascii="仿宋" w:hAnsi="仿宋" w:eastAsia="仿宋"/>
          <w:b w:val="0"/>
          <w:sz w:val="28"/>
          <w:szCs w:val="28"/>
        </w:rPr>
        <w:t>排水</w:t>
      </w:r>
      <w:r>
        <w:rPr>
          <w:rStyle w:val="14"/>
          <w:rFonts w:hint="eastAsia" w:ascii="仿宋" w:hAnsi="仿宋" w:eastAsia="仿宋" w:cs="宋体"/>
          <w:b w:val="0"/>
          <w:sz w:val="28"/>
          <w:szCs w:val="28"/>
        </w:rPr>
        <w:t>构</w:t>
      </w:r>
      <w:r>
        <w:rPr>
          <w:rStyle w:val="14"/>
          <w:rFonts w:hint="eastAsia" w:ascii="仿宋" w:hAnsi="仿宋" w:eastAsia="仿宋"/>
          <w:b w:val="0"/>
          <w:sz w:val="28"/>
          <w:szCs w:val="28"/>
        </w:rPr>
        <w:t>筑物工程</w:t>
      </w:r>
      <w:r>
        <w:rPr>
          <w:rFonts w:hint="eastAsia" w:ascii="仿宋" w:hAnsi="仿宋" w:eastAsia="仿宋" w:cs="黑体"/>
          <w:b/>
          <w:bCs/>
          <w:kern w:val="0"/>
          <w:sz w:val="28"/>
          <w:szCs w:val="28"/>
        </w:rPr>
        <w:t>）</w:t>
      </w:r>
    </w:p>
    <w:p>
      <w:pPr>
        <w:ind w:left="0" w:leftChars="0" w:firstLine="249" w:firstLineChars="104"/>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 xml:space="preserve"> </w:t>
      </w:r>
    </w:p>
    <w:p>
      <w:pPr>
        <w:ind w:left="0" w:leftChars="0" w:firstLine="218" w:firstLineChars="104"/>
        <w:rPr>
          <w:rFonts w:hint="eastAsia" w:ascii="仿宋" w:hAnsi="仿宋" w:eastAsia="仿宋" w:cs="宋体"/>
          <w:kern w:val="0"/>
          <w:sz w:val="24"/>
        </w:rPr>
      </w:pPr>
      <w:r>
        <w:rPr>
          <w:rFonts w:hint="eastAsia" w:ascii="仿宋" w:hAnsi="仿宋" w:eastAsia="仿宋"/>
        </w:rPr>
        <w:t>项目名称：                                   总承包单位：</w:t>
      </w:r>
    </w:p>
    <w:tbl>
      <w:tblPr>
        <w:tblStyle w:val="9"/>
        <w:tblW w:w="8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2"/>
        <w:gridCol w:w="4878"/>
        <w:gridCol w:w="628"/>
        <w:gridCol w:w="712"/>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2" w:hRule="exact"/>
          <w:jc w:val="center"/>
        </w:trPr>
        <w:tc>
          <w:tcPr>
            <w:tcW w:w="1372" w:type="dxa"/>
            <w:tcBorders>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序号</w:t>
            </w:r>
          </w:p>
        </w:tc>
        <w:tc>
          <w:tcPr>
            <w:tcW w:w="4878" w:type="dxa"/>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检查项目</w:t>
            </w:r>
          </w:p>
        </w:tc>
        <w:tc>
          <w:tcPr>
            <w:tcW w:w="6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值</w:t>
            </w:r>
          </w:p>
        </w:tc>
        <w:tc>
          <w:tcPr>
            <w:tcW w:w="7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kern w:val="0"/>
                <w:szCs w:val="21"/>
              </w:rPr>
            </w:pPr>
            <w:r>
              <w:rPr>
                <w:rFonts w:hint="eastAsia" w:ascii="仿宋" w:hAnsi="仿宋" w:eastAsia="仿宋" w:cs="宋体"/>
                <w:kern w:val="0"/>
                <w:szCs w:val="21"/>
              </w:rPr>
              <w:t>得</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分</w:t>
            </w:r>
          </w:p>
        </w:tc>
        <w:tc>
          <w:tcPr>
            <w:tcW w:w="90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exact"/>
          <w:jc w:val="center"/>
        </w:trPr>
        <w:tc>
          <w:tcPr>
            <w:tcW w:w="1372"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现场</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外观</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质量</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检查</w:t>
            </w:r>
          </w:p>
        </w:tc>
        <w:tc>
          <w:tcPr>
            <w:tcW w:w="48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给排水构筑物外露池壁有无渗漏、湿渍、沉降及混凝土开裂等现象</w:t>
            </w:r>
          </w:p>
        </w:tc>
        <w:tc>
          <w:tcPr>
            <w:tcW w:w="6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08"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7" w:hRule="exact"/>
          <w:jc w:val="center"/>
        </w:trPr>
        <w:tc>
          <w:tcPr>
            <w:tcW w:w="137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主体结构物是否线形顺畅，混凝土结构是否外光内实、色泽均匀，砌体结构是否灰缝饱满</w:t>
            </w:r>
          </w:p>
        </w:tc>
        <w:tc>
          <w:tcPr>
            <w:tcW w:w="6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08"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exact"/>
          <w:jc w:val="center"/>
        </w:trPr>
        <w:tc>
          <w:tcPr>
            <w:tcW w:w="137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钢结构物、金属设备及附属配件有无腐蚀现象和锈蚀状况</w:t>
            </w:r>
          </w:p>
        </w:tc>
        <w:tc>
          <w:tcPr>
            <w:tcW w:w="6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08"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exact"/>
          <w:jc w:val="center"/>
        </w:trPr>
        <w:tc>
          <w:tcPr>
            <w:tcW w:w="137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机电设备、仪器仪表运转是否正常，出水水质达标状况，污泥处置情况</w:t>
            </w:r>
          </w:p>
        </w:tc>
        <w:tc>
          <w:tcPr>
            <w:tcW w:w="6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08"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exact"/>
          <w:jc w:val="center"/>
        </w:trPr>
        <w:tc>
          <w:tcPr>
            <w:tcW w:w="137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总体（含厂区附属设施）外观质量有无突出、明显的质量缺陷，工程金杯示范效应状况</w:t>
            </w:r>
          </w:p>
        </w:tc>
        <w:tc>
          <w:tcPr>
            <w:tcW w:w="6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08"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exact"/>
          <w:jc w:val="center"/>
        </w:trPr>
        <w:tc>
          <w:tcPr>
            <w:tcW w:w="1372"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48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r>
              <w:rPr>
                <w:rFonts w:hint="eastAsia" w:ascii="仿宋" w:hAnsi="仿宋" w:eastAsia="仿宋" w:cs="宋体"/>
              </w:rPr>
              <w:t>附属工程修建质量状况，主要设施、设备安装质量，装饰工程外观质量状况</w:t>
            </w:r>
          </w:p>
        </w:tc>
        <w:tc>
          <w:tcPr>
            <w:tcW w:w="6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rPr>
              <w:t>10</w:t>
            </w:r>
          </w:p>
        </w:tc>
        <w:tc>
          <w:tcPr>
            <w:tcW w:w="71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c>
          <w:tcPr>
            <w:tcW w:w="908"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jc w:val="center"/>
              <w:textAlignment w:val="baseline"/>
              <w:rPr>
                <w:rFonts w:hint="eastAsia" w:ascii="仿宋" w:hAnsi="仿宋" w:eastAsia="仿宋"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exact"/>
          <w:jc w:val="center"/>
        </w:trPr>
        <w:tc>
          <w:tcPr>
            <w:tcW w:w="1372"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小计</w:t>
            </w:r>
          </w:p>
        </w:tc>
        <w:tc>
          <w:tcPr>
            <w:tcW w:w="48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rPr>
            </w:pPr>
          </w:p>
        </w:tc>
        <w:tc>
          <w:tcPr>
            <w:tcW w:w="62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r>
              <w:rPr>
                <w:rFonts w:hint="eastAsia" w:ascii="仿宋" w:hAnsi="仿宋" w:eastAsia="仿宋" w:cs="宋体"/>
                <w:kern w:val="0"/>
                <w:szCs w:val="21"/>
              </w:rPr>
              <w:t>60</w:t>
            </w:r>
          </w:p>
        </w:tc>
        <w:tc>
          <w:tcPr>
            <w:tcW w:w="162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keepNext w:val="0"/>
        <w:keepLines w:val="0"/>
        <w:pageBreakBefore w:val="0"/>
        <w:widowControl/>
        <w:kinsoku w:val="0"/>
        <w:wordWrap/>
        <w:overflowPunct/>
        <w:topLinePunct w:val="0"/>
        <w:autoSpaceDE w:val="0"/>
        <w:autoSpaceDN w:val="0"/>
        <w:bidi w:val="0"/>
        <w:adjustRightInd w:val="0"/>
        <w:snapToGrid w:val="0"/>
        <w:spacing w:before="240" w:after="240" w:line="240" w:lineRule="auto"/>
        <w:textAlignment w:val="baseline"/>
        <w:rPr>
          <w:rFonts w:hint="eastAsia" w:ascii="仿宋" w:hAnsi="仿宋" w:eastAsia="仿宋"/>
          <w:sz w:val="24"/>
        </w:rPr>
        <w:sectPr>
          <w:pgSz w:w="11905" w:h="16838"/>
          <w:pgMar w:top="1440" w:right="1803" w:bottom="1440" w:left="1803" w:header="850" w:footer="992" w:gutter="0"/>
          <w:pgNumType w:fmt="decimal"/>
          <w:cols w:space="0" w:num="1"/>
          <w:rtlGutter w:val="0"/>
          <w:docGrid w:type="lines" w:linePitch="317" w:charSpace="0"/>
        </w:sect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sz w:val="30"/>
          <w:szCs w:val="30"/>
        </w:rPr>
      </w:pPr>
      <w:r>
        <w:rPr>
          <w:rFonts w:hint="eastAsia" w:ascii="仿宋" w:hAnsi="仿宋" w:eastAsia="仿宋" w:cs="宋体"/>
          <w:sz w:val="30"/>
        </w:rPr>
        <w:t>表7.0.5</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黑体"/>
          <w:sz w:val="30"/>
          <w:szCs w:val="30"/>
        </w:rPr>
      </w:pPr>
      <w:r>
        <w:rPr>
          <w:rFonts w:hint="eastAsia" w:ascii="仿宋" w:hAnsi="仿宋" w:eastAsia="仿宋" w:cs="黑体"/>
          <w:bCs/>
          <w:kern w:val="0"/>
          <w:sz w:val="32"/>
          <w:szCs w:val="32"/>
        </w:rPr>
        <w:t>市建筑优质工程</w:t>
      </w:r>
      <w:r>
        <w:rPr>
          <w:rFonts w:hint="eastAsia" w:ascii="仿宋" w:hAnsi="仿宋" w:eastAsia="仿宋" w:cs="黑体"/>
          <w:sz w:val="30"/>
          <w:szCs w:val="30"/>
        </w:rPr>
        <w:t>核查否决项核查表</w:t>
      </w:r>
    </w:p>
    <w:p>
      <w:pPr>
        <w:ind w:left="0" w:leftChars="0" w:firstLine="218" w:firstLineChars="104"/>
        <w:rPr>
          <w:rFonts w:hint="eastAsia" w:ascii="仿宋" w:hAnsi="仿宋" w:eastAsia="仿宋"/>
        </w:rPr>
      </w:pPr>
    </w:p>
    <w:p>
      <w:pPr>
        <w:ind w:left="0" w:leftChars="0" w:firstLine="218" w:firstLineChars="104"/>
        <w:rPr>
          <w:rFonts w:hint="eastAsia" w:ascii="仿宋" w:hAnsi="仿宋" w:eastAsia="仿宋" w:cs="黑体"/>
          <w:sz w:val="28"/>
          <w:szCs w:val="28"/>
        </w:rPr>
      </w:pPr>
      <w:r>
        <w:rPr>
          <w:rFonts w:hint="eastAsia" w:ascii="仿宋" w:hAnsi="仿宋" w:eastAsia="仿宋"/>
        </w:rPr>
        <w:t>项目名称：                                   总承包单位：</w:t>
      </w:r>
    </w:p>
    <w:tbl>
      <w:tblPr>
        <w:tblStyle w:val="9"/>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8053"/>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608"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8"/>
                <w:szCs w:val="28"/>
              </w:rPr>
            </w:pPr>
            <w:r>
              <w:rPr>
                <w:rFonts w:hint="eastAsia" w:ascii="仿宋" w:hAnsi="仿宋" w:eastAsia="仿宋"/>
                <w:sz w:val="28"/>
                <w:szCs w:val="28"/>
              </w:rPr>
              <w:t>序号</w:t>
            </w:r>
          </w:p>
        </w:tc>
        <w:tc>
          <w:tcPr>
            <w:tcW w:w="8053"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28"/>
                <w:szCs w:val="28"/>
              </w:rPr>
            </w:pPr>
            <w:r>
              <w:rPr>
                <w:rFonts w:hint="eastAsia" w:ascii="仿宋" w:hAnsi="仿宋" w:eastAsia="仿宋"/>
                <w:sz w:val="28"/>
                <w:szCs w:val="28"/>
              </w:rPr>
              <w:t>核查标准</w:t>
            </w:r>
          </w:p>
        </w:tc>
        <w:tc>
          <w:tcPr>
            <w:tcW w:w="1037"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8"/>
                <w:szCs w:val="28"/>
              </w:rPr>
            </w:pPr>
            <w:r>
              <w:rPr>
                <w:rFonts w:hint="eastAsia" w:ascii="仿宋" w:hAnsi="仿宋" w:eastAsia="仿宋"/>
                <w:sz w:val="28"/>
                <w:szCs w:val="28"/>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08"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sz w:val="28"/>
                <w:szCs w:val="28"/>
              </w:rPr>
            </w:pPr>
            <w:r>
              <w:rPr>
                <w:rFonts w:hint="eastAsia" w:ascii="仿宋" w:hAnsi="仿宋" w:eastAsia="仿宋"/>
                <w:sz w:val="28"/>
                <w:szCs w:val="28"/>
              </w:rPr>
              <w:t>1</w:t>
            </w:r>
          </w:p>
        </w:tc>
        <w:tc>
          <w:tcPr>
            <w:tcW w:w="8053"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sz w:val="28"/>
                <w:szCs w:val="28"/>
              </w:rPr>
            </w:pPr>
            <w:r>
              <w:rPr>
                <w:rFonts w:hint="eastAsia" w:ascii="仿宋" w:hAnsi="仿宋" w:eastAsia="仿宋" w:cs="宋体"/>
                <w:sz w:val="28"/>
                <w:szCs w:val="28"/>
              </w:rPr>
              <w:t>上年度及以前评定落选的；</w:t>
            </w:r>
          </w:p>
        </w:tc>
        <w:tc>
          <w:tcPr>
            <w:tcW w:w="1037"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08"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2</w:t>
            </w:r>
          </w:p>
        </w:tc>
        <w:tc>
          <w:tcPr>
            <w:tcW w:w="8053"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28"/>
                <w:szCs w:val="28"/>
              </w:rPr>
            </w:pPr>
            <w:r>
              <w:rPr>
                <w:rFonts w:hint="eastAsia" w:ascii="仿宋" w:hAnsi="仿宋" w:eastAsia="仿宋" w:cs="宋体"/>
                <w:sz w:val="28"/>
                <w:szCs w:val="28"/>
              </w:rPr>
              <w:t>自竣工验收起到申报日止，大中型项目不得超过3年，一般项目不得超过2年;</w:t>
            </w:r>
          </w:p>
        </w:tc>
        <w:tc>
          <w:tcPr>
            <w:tcW w:w="1037" w:type="dxa"/>
            <w:tcBorders>
              <w:bottom w:val="single" w:color="auto" w:sz="4" w:space="0"/>
            </w:tcBorders>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0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3</w:t>
            </w:r>
          </w:p>
        </w:tc>
        <w:tc>
          <w:tcPr>
            <w:tcW w:w="80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28"/>
                <w:szCs w:val="28"/>
              </w:rPr>
            </w:pPr>
            <w:r>
              <w:rPr>
                <w:rFonts w:hint="eastAsia" w:ascii="仿宋" w:hAnsi="仿宋" w:eastAsia="仿宋" w:cs="宋体"/>
                <w:sz w:val="28"/>
                <w:szCs w:val="28"/>
              </w:rPr>
              <w:t>装修、主要设备安装甩项或未完工的公建工程和公共、商业部分未进行消防验收的商业住宅项目；</w:t>
            </w:r>
          </w:p>
        </w:tc>
        <w:tc>
          <w:tcPr>
            <w:tcW w:w="10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0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4</w:t>
            </w:r>
          </w:p>
        </w:tc>
        <w:tc>
          <w:tcPr>
            <w:tcW w:w="80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28"/>
                <w:szCs w:val="28"/>
              </w:rPr>
            </w:pPr>
            <w:r>
              <w:rPr>
                <w:rFonts w:hint="eastAsia" w:ascii="仿宋" w:hAnsi="仿宋" w:eastAsia="仿宋" w:cs="宋体"/>
                <w:sz w:val="28"/>
                <w:szCs w:val="28"/>
              </w:rPr>
              <w:t>竣工验收备案后，二次装饰改造而未经消防验收的工程；</w:t>
            </w:r>
          </w:p>
        </w:tc>
        <w:tc>
          <w:tcPr>
            <w:tcW w:w="10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0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sz w:val="28"/>
                <w:szCs w:val="28"/>
              </w:rPr>
            </w:pPr>
            <w:r>
              <w:rPr>
                <w:rFonts w:hint="eastAsia" w:ascii="仿宋" w:hAnsi="仿宋" w:eastAsia="仿宋" w:cs="宋体"/>
                <w:sz w:val="28"/>
                <w:szCs w:val="28"/>
              </w:rPr>
              <w:t>5</w:t>
            </w:r>
          </w:p>
        </w:tc>
        <w:tc>
          <w:tcPr>
            <w:tcW w:w="80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28"/>
                <w:szCs w:val="28"/>
              </w:rPr>
            </w:pPr>
            <w:r>
              <w:rPr>
                <w:rFonts w:hint="eastAsia" w:ascii="仿宋" w:hAnsi="仿宋" w:eastAsia="仿宋" w:cs="宋体"/>
                <w:sz w:val="28"/>
                <w:szCs w:val="28"/>
              </w:rPr>
              <w:t>未竣工验收或验收备案手续不齐全的工程；</w:t>
            </w:r>
          </w:p>
        </w:tc>
        <w:tc>
          <w:tcPr>
            <w:tcW w:w="10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0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szCs w:val="28"/>
              </w:rPr>
            </w:pPr>
            <w:r>
              <w:rPr>
                <w:rFonts w:hint="eastAsia" w:ascii="仿宋" w:hAnsi="仿宋" w:eastAsia="仿宋" w:cs="宋体"/>
                <w:sz w:val="28"/>
                <w:szCs w:val="28"/>
              </w:rPr>
              <w:t>6</w:t>
            </w:r>
          </w:p>
        </w:tc>
        <w:tc>
          <w:tcPr>
            <w:tcW w:w="80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28"/>
                <w:szCs w:val="28"/>
              </w:rPr>
            </w:pPr>
            <w:r>
              <w:rPr>
                <w:rFonts w:hint="eastAsia" w:ascii="仿宋" w:hAnsi="仿宋" w:eastAsia="仿宋" w:cs="宋体"/>
                <w:sz w:val="28"/>
                <w:szCs w:val="28"/>
              </w:rPr>
              <w:t>外立面、屋面发生改变的；</w:t>
            </w:r>
          </w:p>
        </w:tc>
        <w:tc>
          <w:tcPr>
            <w:tcW w:w="10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0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szCs w:val="28"/>
              </w:rPr>
            </w:pPr>
            <w:r>
              <w:rPr>
                <w:rFonts w:hint="eastAsia" w:ascii="仿宋" w:hAnsi="仿宋" w:eastAsia="仿宋" w:cs="宋体"/>
                <w:sz w:val="28"/>
                <w:szCs w:val="28"/>
              </w:rPr>
              <w:t>7</w:t>
            </w:r>
          </w:p>
        </w:tc>
        <w:tc>
          <w:tcPr>
            <w:tcW w:w="80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cs="宋体"/>
                <w:sz w:val="28"/>
                <w:szCs w:val="28"/>
              </w:rPr>
            </w:pPr>
            <w:r>
              <w:rPr>
                <w:rFonts w:hint="eastAsia" w:ascii="仿宋" w:hAnsi="仿宋" w:eastAsia="仿宋" w:cs="宋体"/>
                <w:sz w:val="28"/>
                <w:szCs w:val="28"/>
              </w:rPr>
              <w:t>最后100天建筑物沉降速率不符合要求的；</w:t>
            </w:r>
          </w:p>
        </w:tc>
        <w:tc>
          <w:tcPr>
            <w:tcW w:w="10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0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宋体"/>
                <w:sz w:val="28"/>
                <w:szCs w:val="28"/>
              </w:rPr>
            </w:pPr>
            <w:r>
              <w:rPr>
                <w:rFonts w:hint="eastAsia" w:ascii="仿宋" w:hAnsi="仿宋" w:eastAsia="仿宋" w:cs="宋体"/>
                <w:sz w:val="28"/>
                <w:szCs w:val="28"/>
              </w:rPr>
              <w:t>8</w:t>
            </w:r>
          </w:p>
        </w:tc>
        <w:tc>
          <w:tcPr>
            <w:tcW w:w="8053"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宋体"/>
                <w:sz w:val="28"/>
                <w:szCs w:val="28"/>
              </w:rPr>
            </w:pPr>
            <w:r>
              <w:rPr>
                <w:rFonts w:hint="eastAsia" w:ascii="仿宋" w:hAnsi="仿宋" w:eastAsia="仿宋" w:cs="宋体"/>
                <w:sz w:val="28"/>
                <w:szCs w:val="28"/>
              </w:rPr>
              <w:t>有举报工程存在挂靠行为的。</w:t>
            </w:r>
          </w:p>
        </w:tc>
        <w:tc>
          <w:tcPr>
            <w:tcW w:w="1037"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608" w:type="dxa"/>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sz w:val="30"/>
                <w:szCs w:val="30"/>
              </w:rPr>
            </w:pPr>
            <w:r>
              <w:rPr>
                <w:rFonts w:hint="eastAsia" w:ascii="仿宋" w:hAnsi="仿宋" w:eastAsia="仿宋"/>
                <w:sz w:val="28"/>
                <w:szCs w:val="28"/>
              </w:rPr>
              <w:t>结论</w:t>
            </w:r>
          </w:p>
        </w:tc>
        <w:tc>
          <w:tcPr>
            <w:tcW w:w="9090" w:type="dxa"/>
            <w:gridSpan w:val="2"/>
            <w:noWrap/>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仿宋" w:hAnsi="仿宋" w:eastAsia="仿宋"/>
                <w:sz w:val="30"/>
                <w:szCs w:val="30"/>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rPr>
      </w:pP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宋体"/>
          <w:sz w:val="30"/>
        </w:rPr>
      </w:pPr>
      <w:r>
        <w:rPr>
          <w:rFonts w:hint="eastAsia" w:ascii="仿宋" w:hAnsi="仿宋" w:eastAsia="仿宋"/>
        </w:rPr>
        <w:t>检查人员：</w:t>
      </w:r>
      <w:r>
        <w:rPr>
          <w:rFonts w:hint="eastAsia" w:ascii="仿宋" w:hAnsi="仿宋" w:eastAsia="仿宋"/>
          <w:lang w:val="en-US" w:eastAsia="zh-CN"/>
        </w:rPr>
        <w:t xml:space="preserve">                                       </w:t>
      </w:r>
      <w:r>
        <w:rPr>
          <w:rFonts w:hint="eastAsia" w:ascii="仿宋" w:hAnsi="仿宋" w:eastAsia="仿宋"/>
        </w:rPr>
        <w:t>检查时间：</w:t>
      </w: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宋体"/>
          <w:sz w:val="30"/>
          <w:lang w:eastAsia="zh-CN"/>
        </w:rPr>
      </w:pPr>
      <w:r>
        <w:rPr>
          <w:rFonts w:hint="eastAsia" w:ascii="仿宋" w:hAnsi="仿宋" w:eastAsia="仿宋" w:cs="宋体"/>
          <w:sz w:val="30"/>
        </w:rPr>
        <w:t>附件</w:t>
      </w:r>
      <w:r>
        <w:rPr>
          <w:rFonts w:hint="eastAsia" w:ascii="仿宋" w:hAnsi="仿宋" w:eastAsia="仿宋" w:cs="宋体"/>
          <w:sz w:val="30"/>
          <w:lang w:val="en-US" w:eastAsia="zh-CN"/>
        </w:rPr>
        <w:t>8</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eastAsia="zh-CN"/>
        </w:rPr>
        <w:t>襄阳</w:t>
      </w:r>
      <w:r>
        <w:rPr>
          <w:rFonts w:hint="eastAsia" w:ascii="方正小标宋简体" w:hAnsi="方正小标宋简体" w:eastAsia="方正小标宋简体" w:cs="方正小标宋简体"/>
          <w:b/>
          <w:bCs w:val="0"/>
          <w:sz w:val="44"/>
          <w:szCs w:val="44"/>
        </w:rPr>
        <w:t>市</w:t>
      </w:r>
      <w:r>
        <w:rPr>
          <w:rFonts w:hint="eastAsia" w:ascii="方正小标宋简体" w:hAnsi="方正小标宋简体" w:eastAsia="方正小标宋简体" w:cs="方正小标宋简体"/>
          <w:b/>
          <w:bCs w:val="0"/>
          <w:spacing w:val="-2"/>
          <w:sz w:val="44"/>
          <w:szCs w:val="44"/>
          <w:lang w:val="en-US" w:eastAsia="zh-CN"/>
        </w:rPr>
        <w:t>市外建筑优质工程</w:t>
      </w:r>
      <w:r>
        <w:rPr>
          <w:rFonts w:hint="eastAsia" w:ascii="方正小标宋简体" w:hAnsi="方正小标宋简体" w:eastAsia="方正小标宋简体" w:cs="方正小标宋简体"/>
          <w:b/>
          <w:bCs w:val="0"/>
          <w:sz w:val="44"/>
          <w:szCs w:val="44"/>
          <w:lang w:val="en-US" w:eastAsia="zh-CN"/>
        </w:rPr>
        <w:t>申请</w:t>
      </w:r>
      <w:r>
        <w:rPr>
          <w:rFonts w:hint="eastAsia" w:ascii="方正小标宋简体" w:hAnsi="方正小标宋简体" w:eastAsia="方正小标宋简体" w:cs="方正小标宋简体"/>
          <w:b/>
          <w:bCs w:val="0"/>
          <w:sz w:val="44"/>
          <w:szCs w:val="44"/>
        </w:rPr>
        <w:t>表</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宋体"/>
          <w:b/>
          <w:bCs/>
          <w:sz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98" w:firstLineChars="449"/>
        <w:textAlignment w:val="baseline"/>
        <w:rPr>
          <w:rFonts w:hint="eastAsia" w:ascii="仿宋" w:hAnsi="仿宋" w:eastAsia="仿宋" w:cs="宋体"/>
          <w:bCs/>
          <w:sz w:val="30"/>
        </w:rPr>
      </w:pPr>
      <w:r>
        <w:rPr>
          <w:rFonts w:hint="eastAsia" w:ascii="仿宋" w:hAnsi="仿宋" w:eastAsia="仿宋" w:cs="宋体"/>
          <w:bCs/>
          <w:sz w:val="20"/>
        </w:rPr>
        <mc:AlternateContent>
          <mc:Choice Requires="wps">
            <w:drawing>
              <wp:anchor distT="0" distB="0" distL="114300" distR="114300" simplePos="0" relativeHeight="251666432"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1" name="直接连接符 1"/>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6432;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0f6FNYAAAAJAQAADwAAAAAAAAABACAAAAAiAAAAZHJzL2Rvd25yZXYueG1s&#10;UEsBAhQAFAAAAAgAh07iQDxt5KH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bCs/>
          <w:sz w:val="30"/>
        </w:rPr>
        <w:t>工程名称：</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898" w:firstLineChars="449"/>
        <w:textAlignment w:val="baseline"/>
        <w:rPr>
          <w:rFonts w:hint="eastAsia" w:ascii="仿宋" w:hAnsi="仿宋" w:eastAsia="仿宋" w:cs="宋体"/>
          <w:bCs/>
          <w:sz w:val="30"/>
        </w:rPr>
      </w:pPr>
      <w:r>
        <w:rPr>
          <w:rFonts w:hint="eastAsia" w:ascii="仿宋" w:hAnsi="仿宋" w:eastAsia="仿宋" w:cs="宋体"/>
          <w:bCs/>
          <w:sz w:val="20"/>
        </w:rPr>
        <mc:AlternateContent>
          <mc:Choice Requires="wps">
            <w:drawing>
              <wp:anchor distT="0" distB="0" distL="114300" distR="114300" simplePos="0" relativeHeight="251667456"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8" name="直接连接符 8"/>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7456;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0f6FNYAAAAJAQAADwAAAAAAAAABACAAAAAiAAAAZHJzL2Rvd25yZXYueG1s&#10;UEsBAhQAFAAAAAgAh07iQCzvuRf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bCs/>
          <w:sz w:val="30"/>
        </w:rPr>
        <w:t>申报单位：</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900" w:firstLineChars="300"/>
        <w:textAlignment w:val="baseline"/>
        <w:rPr>
          <w:rFonts w:hint="eastAsia" w:ascii="仿宋" w:hAnsi="仿宋" w:eastAsia="仿宋" w:cs="宋体"/>
          <w:bCs/>
          <w:sz w:val="30"/>
        </w:rPr>
      </w:pPr>
      <w:r>
        <w:rPr>
          <w:rFonts w:ascii="仿宋" w:hAnsi="仿宋" w:eastAsia="仿宋" w:cs="宋体"/>
          <w:bCs/>
          <w:sz w:val="30"/>
        </w:rPr>
        <mc:AlternateContent>
          <mc:Choice Requires="wps">
            <w:drawing>
              <wp:anchor distT="0" distB="0" distL="114300" distR="114300" simplePos="0" relativeHeight="251668480" behindDoc="0" locked="0" layoutInCell="1" allowOverlap="1">
                <wp:simplePos x="0" y="0"/>
                <wp:positionH relativeFrom="column">
                  <wp:posOffset>1733550</wp:posOffset>
                </wp:positionH>
                <wp:positionV relativeFrom="paragraph">
                  <wp:posOffset>297180</wp:posOffset>
                </wp:positionV>
                <wp:extent cx="2933700" cy="0"/>
                <wp:effectExtent l="0" t="5080" r="0" b="4445"/>
                <wp:wrapNone/>
                <wp:docPr id="9" name="直接连接符 9"/>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23.4pt;height:0pt;width:231pt;z-index:251668480;mso-width-relative:page;mso-height-relative:page;" filled="f" stroked="t" coordsize="21600,21600" o:gfxdata="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R/oU1gAAAAkBAAAPAAAAAAAAAAEAIAAAACIAAABkcnMvZG93bnJldi54bWxQ&#10;SwECFAAUAAAACACHTuJAg9sqtfkBAADyAwAADgAAAAAAAAABACAAAAAl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宋体"/>
          <w:bCs/>
          <w:sz w:val="30"/>
        </w:rPr>
        <w:t>申报时间：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1347" w:firstLineChars="449"/>
        <w:textAlignment w:val="baseline"/>
        <w:rPr>
          <w:rFonts w:hint="eastAsia" w:ascii="仿宋" w:hAnsi="仿宋" w:eastAsia="仿宋" w:cs="宋体"/>
          <w:bCs/>
          <w:sz w:val="30"/>
        </w:rPr>
      </w:pP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 w:hAnsi="仿宋" w:eastAsia="仿宋" w:cs="宋体"/>
          <w:sz w:val="30"/>
          <w:lang w:val="en-US" w:eastAsia="zh-CN"/>
        </w:rPr>
      </w:pPr>
      <w:r>
        <w:rPr>
          <w:rFonts w:hint="eastAsia" w:ascii="仿宋" w:hAnsi="仿宋" w:eastAsia="仿宋" w:cs="宋体"/>
          <w:sz w:val="30"/>
          <w:lang w:val="en-US" w:eastAsia="zh-CN"/>
        </w:rPr>
        <w:t>附8.0.1</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b/>
          <w:bCs w:val="0"/>
          <w:spacing w:val="-2"/>
          <w:sz w:val="44"/>
          <w:szCs w:val="44"/>
          <w:lang w:val="en-US" w:eastAsia="zh-CN"/>
        </w:rPr>
      </w:pPr>
      <w:r>
        <w:rPr>
          <w:rFonts w:hint="eastAsia" w:ascii="方正小标宋简体" w:hAnsi="方正小标宋简体" w:eastAsia="方正小标宋简体" w:cs="方正小标宋简体"/>
          <w:b/>
          <w:bCs w:val="0"/>
          <w:spacing w:val="-2"/>
          <w:sz w:val="44"/>
          <w:szCs w:val="44"/>
          <w:lang w:val="en-US" w:eastAsia="zh-CN"/>
        </w:rPr>
        <w:t>襄阳市市外建筑优质工程承诺书</w:t>
      </w:r>
    </w:p>
    <w:p>
      <w:pPr>
        <w:keepNext w:val="0"/>
        <w:keepLines w:val="0"/>
        <w:pageBreakBefore w:val="0"/>
        <w:widowControl w:val="0"/>
        <w:kinsoku/>
        <w:wordWrap/>
        <w:overflowPunct/>
        <w:topLinePunct w:val="0"/>
        <w:autoSpaceDE/>
        <w:autoSpaceDN/>
        <w:bidi w:val="0"/>
        <w:adjustRightInd/>
        <w:snapToGrid/>
        <w:spacing w:before="91" w:line="460" w:lineRule="exact"/>
        <w:ind w:right="40"/>
        <w:textAlignment w:val="auto"/>
        <w:rPr>
          <w:rFonts w:ascii="仿宋" w:hAnsi="仿宋" w:eastAsia="仿宋" w:cs="仿宋"/>
          <w:spacing w:val="-2"/>
          <w:sz w:val="28"/>
          <w:szCs w:val="28"/>
        </w:rPr>
      </w:pPr>
      <w:r>
        <w:rPr>
          <w:rFonts w:ascii="仿宋" w:hAnsi="仿宋" w:eastAsia="仿宋" w:cs="仿宋"/>
          <w:spacing w:val="-2"/>
          <w:sz w:val="28"/>
          <w:szCs w:val="28"/>
        </w:rPr>
        <w:t>襄阳市</w:t>
      </w:r>
      <w:r>
        <w:rPr>
          <w:rFonts w:hint="eastAsia" w:ascii="仿宋" w:hAnsi="仿宋" w:eastAsia="仿宋" w:cs="仿宋"/>
          <w:spacing w:val="-2"/>
          <w:sz w:val="28"/>
          <w:szCs w:val="28"/>
          <w:lang w:eastAsia="zh-CN"/>
        </w:rPr>
        <w:t>建筑</w:t>
      </w:r>
      <w:r>
        <w:rPr>
          <w:rFonts w:ascii="仿宋" w:hAnsi="仿宋" w:eastAsia="仿宋" w:cs="仿宋"/>
          <w:spacing w:val="-2"/>
          <w:sz w:val="28"/>
          <w:szCs w:val="28"/>
        </w:rPr>
        <w:t>业协会：</w:t>
      </w:r>
    </w:p>
    <w:p>
      <w:pPr>
        <w:keepNext w:val="0"/>
        <w:keepLines w:val="0"/>
        <w:pageBreakBefore w:val="0"/>
        <w:widowControl w:val="0"/>
        <w:kinsoku/>
        <w:wordWrap/>
        <w:overflowPunct/>
        <w:topLinePunct w:val="0"/>
        <w:autoSpaceDE/>
        <w:autoSpaceDN/>
        <w:bidi w:val="0"/>
        <w:adjustRightInd/>
        <w:snapToGrid/>
        <w:spacing w:before="91" w:line="460" w:lineRule="exact"/>
        <w:ind w:left="0" w:leftChars="0" w:right="40" w:firstLine="637" w:firstLineChars="231"/>
        <w:textAlignment w:val="auto"/>
        <w:rPr>
          <w:rFonts w:ascii="仿宋" w:hAnsi="仿宋" w:eastAsia="仿宋" w:cs="仿宋"/>
          <w:spacing w:val="-2"/>
          <w:sz w:val="28"/>
          <w:szCs w:val="28"/>
        </w:rPr>
      </w:pPr>
      <w:r>
        <w:rPr>
          <w:rFonts w:ascii="仿宋" w:hAnsi="仿宋" w:eastAsia="仿宋" w:cs="仿宋"/>
          <w:spacing w:val="-2"/>
          <w:sz w:val="28"/>
          <w:szCs w:val="28"/>
        </w:rPr>
        <w:t>我单位现决定参加“</w:t>
      </w:r>
      <w:r>
        <w:rPr>
          <w:rFonts w:hint="eastAsia" w:ascii="仿宋" w:hAnsi="仿宋" w:eastAsia="仿宋" w:cs="仿宋"/>
          <w:spacing w:val="-2"/>
          <w:sz w:val="28"/>
          <w:szCs w:val="28"/>
        </w:rPr>
        <w:t>襄阳市市外建筑优质工程</w:t>
      </w:r>
      <w:r>
        <w:rPr>
          <w:rFonts w:ascii="仿宋" w:hAnsi="仿宋" w:eastAsia="仿宋" w:cs="仿宋"/>
          <w:spacing w:val="-2"/>
          <w:sz w:val="28"/>
          <w:szCs w:val="28"/>
        </w:rPr>
        <w:t>”活动，特此</w:t>
      </w:r>
      <w:r>
        <w:rPr>
          <w:rFonts w:hint="eastAsia" w:ascii="仿宋" w:hAnsi="仿宋" w:eastAsia="仿宋" w:cs="仿宋"/>
          <w:spacing w:val="-2"/>
          <w:sz w:val="28"/>
          <w:szCs w:val="28"/>
          <w:lang w:val="en-US" w:eastAsia="zh-CN"/>
        </w:rPr>
        <w:t>申请</w:t>
      </w:r>
      <w:r>
        <w:rPr>
          <w:rFonts w:hint="eastAsia" w:ascii="仿宋" w:hAnsi="仿宋" w:eastAsia="仿宋" w:cs="仿宋"/>
          <w:spacing w:val="-2"/>
          <w:sz w:val="28"/>
          <w:szCs w:val="28"/>
          <w:lang w:eastAsia="zh-CN"/>
        </w:rPr>
        <w:t>，</w:t>
      </w:r>
      <w:r>
        <w:rPr>
          <w:rFonts w:ascii="仿宋" w:hAnsi="仿宋" w:eastAsia="仿宋" w:cs="仿宋"/>
          <w:spacing w:val="-2"/>
          <w:sz w:val="28"/>
          <w:szCs w:val="28"/>
        </w:rPr>
        <w:t>接受评审。</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91" w:line="460" w:lineRule="exact"/>
        <w:ind w:left="0" w:leftChars="0" w:right="40" w:firstLine="637" w:firstLineChars="231"/>
        <w:textAlignment w:val="auto"/>
        <w:rPr>
          <w:rFonts w:ascii="仿宋" w:hAnsi="仿宋" w:eastAsia="仿宋" w:cs="仿宋"/>
          <w:spacing w:val="-2"/>
          <w:sz w:val="28"/>
          <w:szCs w:val="28"/>
        </w:rPr>
      </w:pPr>
      <w:r>
        <w:rPr>
          <w:rFonts w:ascii="仿宋" w:hAnsi="仿宋" w:eastAsia="仿宋" w:cs="仿宋"/>
          <w:spacing w:val="-2"/>
          <w:sz w:val="28"/>
          <w:szCs w:val="28"/>
        </w:rPr>
        <w:t>本单位承诺：在申请</w:t>
      </w:r>
      <w:r>
        <w:rPr>
          <w:rFonts w:hint="eastAsia" w:ascii="仿宋" w:hAnsi="仿宋" w:eastAsia="仿宋" w:cs="仿宋"/>
          <w:spacing w:val="-2"/>
          <w:sz w:val="28"/>
          <w:szCs w:val="28"/>
        </w:rPr>
        <w:t>襄阳市市外建筑优质工程</w:t>
      </w:r>
      <w:r>
        <w:rPr>
          <w:rFonts w:ascii="仿宋" w:hAnsi="仿宋" w:eastAsia="仿宋" w:cs="仿宋"/>
          <w:spacing w:val="-2"/>
          <w:sz w:val="28"/>
          <w:szCs w:val="28"/>
        </w:rPr>
        <w:t>中所提交的证明材料、数据和资料全部真实、合法、有效，与原件内容相一致，并对因材料虚假所引发的一切后果负法律责任。</w:t>
      </w:r>
    </w:p>
    <w:p>
      <w:pPr>
        <w:keepNext w:val="0"/>
        <w:keepLines w:val="0"/>
        <w:pageBreakBefore w:val="0"/>
        <w:widowControl w:val="0"/>
        <w:kinsoku/>
        <w:wordWrap/>
        <w:overflowPunct/>
        <w:topLinePunct w:val="0"/>
        <w:autoSpaceDE/>
        <w:autoSpaceDN/>
        <w:bidi w:val="0"/>
        <w:adjustRightInd/>
        <w:snapToGrid/>
        <w:spacing w:before="91" w:line="460" w:lineRule="exact"/>
        <w:ind w:left="0" w:leftChars="0" w:right="40" w:firstLine="637" w:firstLineChars="231"/>
        <w:textAlignment w:val="auto"/>
        <w:rPr>
          <w:rFonts w:ascii="仿宋" w:hAnsi="仿宋" w:eastAsia="仿宋" w:cs="仿宋"/>
          <w:spacing w:val="-2"/>
          <w:sz w:val="28"/>
          <w:szCs w:val="28"/>
        </w:rPr>
      </w:pPr>
      <w:r>
        <w:rPr>
          <w:rFonts w:ascii="仿宋" w:hAnsi="仿宋" w:eastAsia="仿宋" w:cs="仿宋"/>
          <w:spacing w:val="-2"/>
          <w:sz w:val="28"/>
          <w:szCs w:val="28"/>
        </w:rPr>
        <w:t>本企业符合下列条件：</w:t>
      </w:r>
    </w:p>
    <w:p>
      <w:pPr>
        <w:keepNext w:val="0"/>
        <w:keepLines w:val="0"/>
        <w:pageBreakBefore w:val="0"/>
        <w:widowControl w:val="0"/>
        <w:numPr>
          <w:ilvl w:val="0"/>
          <w:numId w:val="22"/>
        </w:numPr>
        <w:kinsoku/>
        <w:wordWrap/>
        <w:overflowPunct/>
        <w:topLinePunct w:val="0"/>
        <w:autoSpaceDE/>
        <w:autoSpaceDN/>
        <w:bidi w:val="0"/>
        <w:adjustRightInd/>
        <w:snapToGrid/>
        <w:spacing w:before="91" w:line="460" w:lineRule="exact"/>
        <w:ind w:left="5" w:leftChars="0" w:right="40" w:rightChars="0" w:firstLine="635" w:firstLineChars="0"/>
        <w:textAlignment w:val="auto"/>
        <w:rPr>
          <w:rFonts w:ascii="仿宋" w:hAnsi="仿宋" w:eastAsia="仿宋" w:cs="仿宋"/>
          <w:spacing w:val="-2"/>
          <w:sz w:val="28"/>
          <w:szCs w:val="28"/>
        </w:rPr>
      </w:pPr>
      <w:r>
        <w:rPr>
          <w:rFonts w:ascii="仿宋" w:hAnsi="仿宋" w:eastAsia="仿宋" w:cs="仿宋"/>
          <w:spacing w:val="-2"/>
          <w:sz w:val="28"/>
          <w:szCs w:val="28"/>
        </w:rPr>
        <w:t>主营业务属于本行业的依法登记注册的企业法人；</w:t>
      </w:r>
    </w:p>
    <w:p>
      <w:pPr>
        <w:keepNext w:val="0"/>
        <w:keepLines w:val="0"/>
        <w:pageBreakBefore w:val="0"/>
        <w:widowControl w:val="0"/>
        <w:numPr>
          <w:ilvl w:val="0"/>
          <w:numId w:val="22"/>
        </w:numPr>
        <w:kinsoku/>
        <w:wordWrap/>
        <w:overflowPunct/>
        <w:topLinePunct w:val="0"/>
        <w:autoSpaceDE/>
        <w:autoSpaceDN/>
        <w:bidi w:val="0"/>
        <w:adjustRightInd/>
        <w:snapToGrid/>
        <w:spacing w:before="91" w:line="460" w:lineRule="exact"/>
        <w:ind w:left="5" w:leftChars="0" w:right="40" w:rightChars="0" w:firstLine="635" w:firstLineChars="0"/>
        <w:textAlignment w:val="auto"/>
        <w:rPr>
          <w:rFonts w:ascii="仿宋" w:hAnsi="仿宋" w:eastAsia="仿宋" w:cs="仿宋"/>
          <w:spacing w:val="-2"/>
          <w:sz w:val="28"/>
          <w:szCs w:val="28"/>
        </w:rPr>
      </w:pPr>
      <w:r>
        <w:rPr>
          <w:rFonts w:hint="eastAsia" w:ascii="仿宋" w:hAnsi="仿宋" w:eastAsia="仿宋" w:cs="仿宋"/>
          <w:spacing w:val="-2"/>
          <w:sz w:val="28"/>
          <w:szCs w:val="28"/>
          <w:lang w:eastAsia="zh-CN"/>
        </w:rPr>
        <w:t>是</w:t>
      </w:r>
      <w:r>
        <w:rPr>
          <w:rFonts w:hint="eastAsia" w:ascii="仿宋" w:hAnsi="仿宋" w:eastAsia="仿宋" w:cs="仿宋"/>
          <w:spacing w:val="-2"/>
          <w:sz w:val="28"/>
          <w:szCs w:val="28"/>
          <w:lang w:val="en-US" w:eastAsia="zh-CN"/>
        </w:rPr>
        <w:t>注册在襄阳市行政范围内的建筑企业；</w:t>
      </w:r>
    </w:p>
    <w:p>
      <w:pPr>
        <w:keepNext w:val="0"/>
        <w:keepLines w:val="0"/>
        <w:pageBreakBefore w:val="0"/>
        <w:widowControl w:val="0"/>
        <w:numPr>
          <w:ilvl w:val="0"/>
          <w:numId w:val="22"/>
        </w:numPr>
        <w:kinsoku/>
        <w:wordWrap/>
        <w:overflowPunct/>
        <w:topLinePunct w:val="0"/>
        <w:autoSpaceDE/>
        <w:autoSpaceDN/>
        <w:bidi w:val="0"/>
        <w:adjustRightInd/>
        <w:snapToGrid/>
        <w:spacing w:before="91" w:line="460" w:lineRule="exact"/>
        <w:ind w:left="5" w:leftChars="0" w:right="40" w:rightChars="0" w:firstLine="635" w:firstLineChars="0"/>
        <w:textAlignment w:val="auto"/>
        <w:rPr>
          <w:rFonts w:ascii="仿宋" w:hAnsi="仿宋" w:eastAsia="仿宋" w:cs="仿宋"/>
          <w:spacing w:val="-2"/>
          <w:sz w:val="28"/>
          <w:szCs w:val="28"/>
        </w:rPr>
      </w:pPr>
      <w:r>
        <w:rPr>
          <w:rFonts w:ascii="仿宋" w:hAnsi="仿宋" w:eastAsia="仿宋" w:cs="仿宋"/>
          <w:spacing w:val="-2"/>
          <w:sz w:val="28"/>
          <w:szCs w:val="28"/>
        </w:rPr>
        <w:t>没有处于失信被执行人名单中；</w:t>
      </w:r>
    </w:p>
    <w:p>
      <w:pPr>
        <w:keepNext w:val="0"/>
        <w:keepLines w:val="0"/>
        <w:pageBreakBefore w:val="0"/>
        <w:widowControl w:val="0"/>
        <w:numPr>
          <w:ilvl w:val="0"/>
          <w:numId w:val="22"/>
        </w:numPr>
        <w:kinsoku/>
        <w:wordWrap/>
        <w:overflowPunct/>
        <w:topLinePunct w:val="0"/>
        <w:autoSpaceDE/>
        <w:autoSpaceDN/>
        <w:bidi w:val="0"/>
        <w:adjustRightInd/>
        <w:snapToGrid/>
        <w:spacing w:before="91" w:line="460" w:lineRule="exact"/>
        <w:ind w:left="5" w:leftChars="0" w:right="40" w:rightChars="0" w:firstLine="635" w:firstLineChars="0"/>
        <w:textAlignment w:val="auto"/>
        <w:rPr>
          <w:rFonts w:ascii="仿宋" w:hAnsi="仿宋" w:eastAsia="仿宋" w:cs="仿宋"/>
          <w:spacing w:val="-2"/>
          <w:sz w:val="28"/>
          <w:szCs w:val="28"/>
        </w:rPr>
      </w:pPr>
      <w:r>
        <w:rPr>
          <w:rFonts w:ascii="仿宋" w:hAnsi="仿宋" w:eastAsia="仿宋" w:cs="仿宋"/>
          <w:spacing w:val="-2"/>
          <w:sz w:val="28"/>
          <w:szCs w:val="28"/>
        </w:rPr>
        <w:t>是襄阳市</w:t>
      </w:r>
      <w:r>
        <w:rPr>
          <w:rFonts w:hint="eastAsia" w:ascii="仿宋" w:hAnsi="仿宋" w:eastAsia="仿宋" w:cs="仿宋"/>
          <w:spacing w:val="-2"/>
          <w:sz w:val="28"/>
          <w:szCs w:val="28"/>
          <w:lang w:eastAsia="zh-CN"/>
        </w:rPr>
        <w:t>建筑</w:t>
      </w:r>
      <w:r>
        <w:rPr>
          <w:rFonts w:ascii="仿宋" w:hAnsi="仿宋" w:eastAsia="仿宋" w:cs="仿宋"/>
          <w:spacing w:val="-2"/>
          <w:sz w:val="28"/>
          <w:szCs w:val="28"/>
        </w:rPr>
        <w:t>业协会会员单位。</w:t>
      </w:r>
    </w:p>
    <w:p>
      <w:pPr>
        <w:keepNext w:val="0"/>
        <w:keepLines w:val="0"/>
        <w:pageBreakBefore w:val="0"/>
        <w:widowControl w:val="0"/>
        <w:kinsoku/>
        <w:wordWrap/>
        <w:overflowPunct/>
        <w:topLinePunct w:val="0"/>
        <w:autoSpaceDE/>
        <w:autoSpaceDN/>
        <w:bidi w:val="0"/>
        <w:adjustRightInd/>
        <w:snapToGrid/>
        <w:spacing w:before="91" w:line="460" w:lineRule="exact"/>
        <w:ind w:left="0" w:leftChars="0" w:right="40" w:firstLine="637" w:firstLineChars="231"/>
        <w:textAlignment w:val="auto"/>
        <w:rPr>
          <w:rFonts w:ascii="仿宋" w:hAnsi="仿宋" w:eastAsia="仿宋" w:cs="仿宋"/>
          <w:spacing w:val="-2"/>
          <w:sz w:val="28"/>
          <w:szCs w:val="28"/>
        </w:rPr>
      </w:pPr>
      <w:r>
        <w:rPr>
          <w:rFonts w:ascii="仿宋" w:hAnsi="仿宋" w:eastAsia="仿宋" w:cs="仿宋"/>
          <w:spacing w:val="-2"/>
          <w:sz w:val="28"/>
          <w:szCs w:val="28"/>
        </w:rPr>
        <w:t>本企业</w:t>
      </w:r>
      <w:r>
        <w:rPr>
          <w:rFonts w:hint="eastAsia" w:ascii="仿宋" w:hAnsi="仿宋" w:eastAsia="仿宋" w:cs="仿宋"/>
          <w:spacing w:val="-2"/>
          <w:sz w:val="28"/>
          <w:szCs w:val="28"/>
          <w:lang w:eastAsia="zh-CN"/>
        </w:rPr>
        <w:t>作出</w:t>
      </w:r>
      <w:r>
        <w:rPr>
          <w:rFonts w:ascii="仿宋" w:hAnsi="仿宋" w:eastAsia="仿宋" w:cs="仿宋"/>
          <w:spacing w:val="-2"/>
          <w:sz w:val="28"/>
          <w:szCs w:val="28"/>
        </w:rPr>
        <w:t>以下承诺（</w:t>
      </w:r>
      <w:r>
        <w:rPr>
          <w:rFonts w:hint="eastAsia" w:ascii="仿宋" w:hAnsi="仿宋" w:eastAsia="仿宋" w:cs="仿宋"/>
          <w:spacing w:val="-2"/>
          <w:sz w:val="28"/>
          <w:szCs w:val="28"/>
          <w:lang w:val="en-US" w:eastAsia="zh-CN"/>
        </w:rPr>
        <w:t>评审</w:t>
      </w:r>
      <w:r>
        <w:rPr>
          <w:rFonts w:ascii="仿宋" w:hAnsi="仿宋" w:eastAsia="仿宋" w:cs="仿宋"/>
          <w:spacing w:val="-2"/>
          <w:sz w:val="28"/>
          <w:szCs w:val="28"/>
        </w:rPr>
        <w:t>过程将对以下相关内容进行核查）：</w:t>
      </w:r>
    </w:p>
    <w:p>
      <w:pPr>
        <w:keepNext w:val="0"/>
        <w:keepLines w:val="0"/>
        <w:pageBreakBefore w:val="0"/>
        <w:widowControl w:val="0"/>
        <w:numPr>
          <w:ilvl w:val="0"/>
          <w:numId w:val="23"/>
        </w:numPr>
        <w:kinsoku/>
        <w:wordWrap/>
        <w:overflowPunct/>
        <w:topLinePunct w:val="0"/>
        <w:autoSpaceDE/>
        <w:autoSpaceDN/>
        <w:bidi w:val="0"/>
        <w:adjustRightInd/>
        <w:snapToGrid/>
        <w:spacing w:before="91" w:line="460" w:lineRule="exact"/>
        <w:ind w:left="0" w:leftChars="0" w:right="40" w:firstLine="640" w:firstLineChars="0"/>
        <w:textAlignment w:val="auto"/>
        <w:rPr>
          <w:rFonts w:ascii="仿宋" w:hAnsi="仿宋" w:eastAsia="仿宋" w:cs="仿宋"/>
          <w:spacing w:val="-2"/>
          <w:sz w:val="28"/>
          <w:szCs w:val="28"/>
        </w:rPr>
      </w:pPr>
      <w:r>
        <w:rPr>
          <w:rFonts w:ascii="仿宋" w:hAnsi="仿宋" w:eastAsia="仿宋" w:cs="仿宋"/>
          <w:spacing w:val="-2"/>
          <w:sz w:val="28"/>
          <w:szCs w:val="28"/>
        </w:rPr>
        <w:t>严格依照国家有关法律、法规合法经营，依法照章纳税，遵守财务制度和税务制度，无任何隐瞒欺诈经营行为；</w:t>
      </w:r>
    </w:p>
    <w:p>
      <w:pPr>
        <w:keepNext w:val="0"/>
        <w:keepLines w:val="0"/>
        <w:pageBreakBefore w:val="0"/>
        <w:widowControl w:val="0"/>
        <w:numPr>
          <w:ilvl w:val="0"/>
          <w:numId w:val="23"/>
        </w:numPr>
        <w:kinsoku/>
        <w:wordWrap/>
        <w:overflowPunct/>
        <w:topLinePunct w:val="0"/>
        <w:autoSpaceDE/>
        <w:autoSpaceDN/>
        <w:bidi w:val="0"/>
        <w:adjustRightInd/>
        <w:snapToGrid/>
        <w:spacing w:before="91" w:line="460" w:lineRule="exact"/>
        <w:ind w:left="0" w:leftChars="0" w:right="40" w:firstLine="640" w:firstLineChars="0"/>
        <w:textAlignment w:val="auto"/>
        <w:rPr>
          <w:rFonts w:ascii="仿宋" w:hAnsi="仿宋" w:eastAsia="仿宋" w:cs="仿宋"/>
          <w:spacing w:val="-2"/>
          <w:sz w:val="28"/>
          <w:szCs w:val="28"/>
        </w:rPr>
      </w:pPr>
      <w:r>
        <w:rPr>
          <w:rFonts w:ascii="仿宋" w:hAnsi="仿宋" w:eastAsia="仿宋" w:cs="仿宋"/>
          <w:spacing w:val="-2"/>
          <w:sz w:val="28"/>
          <w:szCs w:val="28"/>
        </w:rPr>
        <w:t>填报信息真实可靠；</w:t>
      </w:r>
    </w:p>
    <w:p>
      <w:pPr>
        <w:keepNext w:val="0"/>
        <w:keepLines w:val="0"/>
        <w:pageBreakBefore w:val="0"/>
        <w:widowControl w:val="0"/>
        <w:numPr>
          <w:ilvl w:val="0"/>
          <w:numId w:val="23"/>
        </w:numPr>
        <w:kinsoku/>
        <w:wordWrap/>
        <w:overflowPunct/>
        <w:topLinePunct w:val="0"/>
        <w:autoSpaceDE/>
        <w:autoSpaceDN/>
        <w:bidi w:val="0"/>
        <w:adjustRightInd/>
        <w:snapToGrid/>
        <w:spacing w:before="91" w:line="460" w:lineRule="exact"/>
        <w:ind w:left="0" w:leftChars="0" w:right="40" w:firstLine="640" w:firstLineChars="0"/>
        <w:textAlignment w:val="auto"/>
        <w:rPr>
          <w:rFonts w:ascii="仿宋" w:hAnsi="仿宋" w:eastAsia="仿宋" w:cs="仿宋"/>
          <w:spacing w:val="-2"/>
          <w:sz w:val="28"/>
          <w:szCs w:val="28"/>
        </w:rPr>
      </w:pPr>
      <w:r>
        <w:rPr>
          <w:rFonts w:ascii="仿宋" w:hAnsi="仿宋" w:eastAsia="仿宋" w:cs="仿宋"/>
          <w:spacing w:val="-2"/>
          <w:sz w:val="28"/>
          <w:szCs w:val="28"/>
        </w:rPr>
        <w:t>自觉接受社会、群众和新闻舆论的监督。</w:t>
      </w:r>
    </w:p>
    <w:p>
      <w:pPr>
        <w:keepNext w:val="0"/>
        <w:keepLines w:val="0"/>
        <w:pageBreakBefore w:val="0"/>
        <w:widowControl w:val="0"/>
        <w:kinsoku/>
        <w:wordWrap/>
        <w:overflowPunct/>
        <w:topLinePunct w:val="0"/>
        <w:autoSpaceDE/>
        <w:autoSpaceDN/>
        <w:bidi w:val="0"/>
        <w:adjustRightInd/>
        <w:snapToGrid/>
        <w:spacing w:before="91" w:line="460" w:lineRule="exact"/>
        <w:ind w:right="40"/>
        <w:textAlignment w:val="auto"/>
        <w:rPr>
          <w:rFonts w:ascii="仿宋" w:hAnsi="仿宋" w:eastAsia="仿宋" w:cs="仿宋"/>
          <w:spacing w:val="-2"/>
          <w:sz w:val="28"/>
          <w:szCs w:val="28"/>
        </w:rPr>
      </w:pPr>
    </w:p>
    <w:p>
      <w:pPr>
        <w:keepNext w:val="0"/>
        <w:keepLines w:val="0"/>
        <w:pageBreakBefore w:val="0"/>
        <w:widowControl w:val="0"/>
        <w:kinsoku/>
        <w:wordWrap/>
        <w:overflowPunct/>
        <w:topLinePunct w:val="0"/>
        <w:autoSpaceDE/>
        <w:autoSpaceDN/>
        <w:bidi w:val="0"/>
        <w:adjustRightInd/>
        <w:snapToGrid/>
        <w:spacing w:before="91" w:line="460" w:lineRule="exact"/>
        <w:ind w:left="0" w:leftChars="0" w:right="40" w:firstLine="5039" w:firstLineChars="1826"/>
        <w:textAlignment w:val="auto"/>
        <w:rPr>
          <w:rFonts w:ascii="仿宋" w:hAnsi="仿宋" w:eastAsia="仿宋" w:cs="仿宋"/>
          <w:spacing w:val="-2"/>
          <w:sz w:val="28"/>
          <w:szCs w:val="28"/>
        </w:rPr>
      </w:pPr>
      <w:r>
        <w:rPr>
          <w:rFonts w:ascii="仿宋" w:hAnsi="仿宋" w:eastAsia="仿宋" w:cs="仿宋"/>
          <w:spacing w:val="-2"/>
          <w:sz w:val="28"/>
          <w:szCs w:val="28"/>
        </w:rPr>
        <w:t>法定代表人签字：</w:t>
      </w:r>
    </w:p>
    <w:p>
      <w:pPr>
        <w:keepNext w:val="0"/>
        <w:keepLines w:val="0"/>
        <w:pageBreakBefore w:val="0"/>
        <w:widowControl w:val="0"/>
        <w:kinsoku/>
        <w:wordWrap/>
        <w:overflowPunct/>
        <w:topLinePunct w:val="0"/>
        <w:autoSpaceDE/>
        <w:autoSpaceDN/>
        <w:bidi w:val="0"/>
        <w:adjustRightInd/>
        <w:snapToGrid/>
        <w:spacing w:before="91" w:line="460" w:lineRule="exact"/>
        <w:ind w:left="0" w:leftChars="0" w:right="40" w:firstLine="5039" w:firstLineChars="1826"/>
        <w:textAlignment w:val="auto"/>
        <w:rPr>
          <w:rFonts w:ascii="仿宋" w:hAnsi="仿宋" w:eastAsia="仿宋" w:cs="仿宋"/>
          <w:spacing w:val="-2"/>
          <w:sz w:val="28"/>
          <w:szCs w:val="28"/>
        </w:rPr>
      </w:pPr>
      <w:r>
        <w:rPr>
          <w:rFonts w:ascii="仿宋" w:hAnsi="仿宋" w:eastAsia="仿宋" w:cs="仿宋"/>
          <w:spacing w:val="-2"/>
          <w:sz w:val="28"/>
          <w:szCs w:val="28"/>
        </w:rPr>
        <w:t>单位盖章：</w:t>
      </w:r>
    </w:p>
    <w:p>
      <w:pPr>
        <w:keepNext w:val="0"/>
        <w:keepLines w:val="0"/>
        <w:pageBreakBefore w:val="0"/>
        <w:widowControl w:val="0"/>
        <w:kinsoku/>
        <w:wordWrap/>
        <w:overflowPunct/>
        <w:topLinePunct w:val="0"/>
        <w:autoSpaceDE/>
        <w:autoSpaceDN/>
        <w:bidi w:val="0"/>
        <w:adjustRightInd/>
        <w:snapToGrid/>
        <w:spacing w:before="91" w:line="460" w:lineRule="exact"/>
        <w:ind w:right="40"/>
        <w:textAlignment w:val="auto"/>
        <w:rPr>
          <w:rFonts w:ascii="仿宋" w:hAnsi="仿宋" w:eastAsia="仿宋" w:cs="仿宋"/>
          <w:spacing w:val="-2"/>
          <w:sz w:val="28"/>
          <w:szCs w:val="28"/>
        </w:rPr>
      </w:pPr>
    </w:p>
    <w:p>
      <w:pPr>
        <w:keepNext w:val="0"/>
        <w:keepLines w:val="0"/>
        <w:pageBreakBefore w:val="0"/>
        <w:widowControl w:val="0"/>
        <w:kinsoku/>
        <w:wordWrap/>
        <w:overflowPunct/>
        <w:topLinePunct w:val="0"/>
        <w:autoSpaceDE/>
        <w:autoSpaceDN/>
        <w:bidi w:val="0"/>
        <w:adjustRightInd/>
        <w:snapToGrid/>
        <w:spacing w:before="91" w:line="460" w:lineRule="exact"/>
        <w:ind w:left="0" w:leftChars="0" w:right="40" w:firstLine="6099" w:firstLineChars="2210"/>
        <w:textAlignment w:val="auto"/>
        <w:rPr>
          <w:rFonts w:ascii="仿宋" w:hAnsi="仿宋" w:eastAsia="仿宋" w:cs="仿宋"/>
          <w:spacing w:val="-2"/>
          <w:sz w:val="28"/>
          <w:szCs w:val="28"/>
        </w:rPr>
      </w:pPr>
      <w:r>
        <w:rPr>
          <w:rFonts w:ascii="仿宋" w:hAnsi="仿宋" w:eastAsia="仿宋" w:cs="仿宋"/>
          <w:spacing w:val="-2"/>
          <w:sz w:val="28"/>
          <w:szCs w:val="28"/>
        </w:rPr>
        <w:t>年</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月</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日</w:t>
      </w: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z w:val="32"/>
          <w:szCs w:val="32"/>
          <w:lang w:eastAsia="zh-CN"/>
        </w:rPr>
      </w:pPr>
    </w:p>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z w:val="32"/>
          <w:szCs w:val="32"/>
          <w:lang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宋体"/>
          <w:sz w:val="30"/>
          <w:lang w:val="en-US" w:eastAsia="zh-CN"/>
        </w:rPr>
      </w:pPr>
      <w:r>
        <w:rPr>
          <w:rFonts w:hint="eastAsia" w:ascii="仿宋" w:hAnsi="仿宋" w:eastAsia="仿宋" w:cs="宋体"/>
          <w:sz w:val="30"/>
          <w:lang w:val="en-US" w:eastAsia="zh-CN"/>
        </w:rPr>
        <w:t>附8.0.2</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简体" w:hAnsi="方正小标宋简体" w:eastAsia="方正小标宋简体" w:cs="方正小标宋简体"/>
          <w:b/>
          <w:bCs w:val="0"/>
          <w:spacing w:val="-2"/>
          <w:sz w:val="44"/>
          <w:szCs w:val="44"/>
          <w:lang w:val="en-US" w:eastAsia="zh-CN"/>
        </w:rPr>
      </w:pPr>
      <w:r>
        <w:rPr>
          <w:rFonts w:hint="eastAsia" w:ascii="方正小标宋简体" w:hAnsi="方正小标宋简体" w:eastAsia="方正小标宋简体" w:cs="方正小标宋简体"/>
          <w:b/>
          <w:bCs w:val="0"/>
          <w:spacing w:val="-2"/>
          <w:sz w:val="44"/>
          <w:szCs w:val="44"/>
          <w:lang w:val="en-US" w:eastAsia="zh-CN"/>
        </w:rPr>
        <w:t>襄阳市市外建筑优质工程提交证明及相关材料目录</w:t>
      </w:r>
    </w:p>
    <w:tbl>
      <w:tblPr>
        <w:tblStyle w:val="10"/>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6272"/>
        <w:gridCol w:w="854"/>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921"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序号</w:t>
            </w:r>
          </w:p>
        </w:tc>
        <w:tc>
          <w:tcPr>
            <w:tcW w:w="627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目录</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是否齐全</w:t>
            </w:r>
          </w:p>
        </w:tc>
        <w:tc>
          <w:tcPr>
            <w:tcW w:w="83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21"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627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napToGrid w:val="0"/>
                <w:color w:val="000000"/>
                <w:kern w:val="0"/>
                <w:sz w:val="30"/>
                <w:szCs w:val="30"/>
                <w:lang w:val="en-US" w:eastAsia="zh-CN"/>
              </w:rPr>
            </w:pPr>
            <w:r>
              <w:rPr>
                <w:rFonts w:hint="eastAsia" w:ascii="仿宋" w:hAnsi="仿宋" w:eastAsia="仿宋" w:cs="仿宋"/>
                <w:sz w:val="30"/>
                <w:szCs w:val="30"/>
                <w:lang w:val="en-US" w:eastAsia="zh-CN"/>
              </w:rPr>
              <w:t>营业执照复印件</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sz w:val="30"/>
                <w:szCs w:val="30"/>
                <w:lang w:val="en-US" w:eastAsia="zh-CN"/>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21"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w:t>
            </w:r>
          </w:p>
        </w:tc>
        <w:tc>
          <w:tcPr>
            <w:tcW w:w="627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napToGrid w:val="0"/>
                <w:color w:val="000000"/>
                <w:kern w:val="0"/>
                <w:sz w:val="30"/>
                <w:szCs w:val="30"/>
                <w:lang w:val="en-US" w:eastAsia="zh-CN"/>
              </w:rPr>
            </w:pPr>
            <w:r>
              <w:rPr>
                <w:rFonts w:hint="eastAsia" w:ascii="仿宋" w:hAnsi="仿宋" w:eastAsia="仿宋" w:cs="仿宋"/>
                <w:sz w:val="30"/>
                <w:szCs w:val="30"/>
                <w:lang w:eastAsia="zh-CN"/>
              </w:rPr>
              <w:t>安全生产许可证</w:t>
            </w:r>
            <w:r>
              <w:rPr>
                <w:rFonts w:hint="eastAsia" w:ascii="仿宋" w:hAnsi="仿宋" w:eastAsia="仿宋" w:cs="仿宋"/>
                <w:sz w:val="30"/>
                <w:szCs w:val="30"/>
                <w:lang w:val="en-US" w:eastAsia="zh-CN"/>
              </w:rPr>
              <w:t>复印件</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sz w:val="30"/>
                <w:szCs w:val="30"/>
                <w:lang w:val="en-US" w:eastAsia="zh-CN"/>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21"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3</w:t>
            </w:r>
          </w:p>
        </w:tc>
        <w:tc>
          <w:tcPr>
            <w:tcW w:w="627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napToGrid w:val="0"/>
                <w:color w:val="000000"/>
                <w:kern w:val="0"/>
                <w:sz w:val="30"/>
                <w:szCs w:val="30"/>
                <w:lang w:val="en-US" w:eastAsia="zh-CN"/>
              </w:rPr>
            </w:pPr>
            <w:r>
              <w:rPr>
                <w:rFonts w:hint="eastAsia" w:ascii="仿宋" w:hAnsi="仿宋" w:eastAsia="仿宋" w:cs="仿宋"/>
                <w:sz w:val="30"/>
                <w:szCs w:val="30"/>
                <w:lang w:eastAsia="zh-CN"/>
              </w:rPr>
              <w:t>企业资质</w:t>
            </w:r>
            <w:r>
              <w:rPr>
                <w:rFonts w:hint="eastAsia" w:ascii="仿宋" w:hAnsi="仿宋" w:eastAsia="仿宋" w:cs="仿宋"/>
                <w:sz w:val="30"/>
                <w:szCs w:val="30"/>
                <w:lang w:val="en-US" w:eastAsia="zh-CN"/>
              </w:rPr>
              <w:t>证书复印件</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sz w:val="30"/>
                <w:szCs w:val="30"/>
                <w:lang w:val="en-US" w:eastAsia="zh-CN"/>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仿宋" w:hAnsi="仿宋" w:eastAsia="仿宋" w:cs="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21" w:type="dxa"/>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4</w:t>
            </w:r>
          </w:p>
        </w:tc>
        <w:tc>
          <w:tcPr>
            <w:tcW w:w="6272"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2"/>
                <w:sz w:val="30"/>
                <w:szCs w:val="30"/>
                <w:u w:val="none"/>
                <w:lang w:val="en-US" w:eastAsia="zh-CN" w:bidi="ar-SA"/>
              </w:rPr>
            </w:pPr>
            <w:r>
              <w:rPr>
                <w:rFonts w:hint="eastAsia" w:ascii="仿宋" w:hAnsi="仿宋" w:eastAsia="仿宋" w:cs="仿宋"/>
                <w:sz w:val="30"/>
                <w:szCs w:val="30"/>
                <w:lang w:val="en-US" w:eastAsia="zh-CN"/>
              </w:rPr>
              <w:t>获奖项目施工许可证复印件</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21" w:type="dxa"/>
            <w:vAlign w:val="center"/>
          </w:tcPr>
          <w:p>
            <w:pPr>
              <w:keepNext w:val="0"/>
              <w:keepLines w:val="0"/>
              <w:widowControl/>
              <w:suppressLineNumbers w:val="0"/>
              <w:jc w:val="center"/>
              <w:textAlignment w:val="bottom"/>
              <w:rPr>
                <w:rFonts w:hint="eastAsia" w:ascii="仿宋" w:hAnsi="仿宋" w:eastAsia="仿宋" w:cs="仿宋"/>
                <w:sz w:val="30"/>
                <w:szCs w:val="30"/>
                <w:lang w:val="en-US" w:eastAsia="zh-CN"/>
              </w:rPr>
            </w:pPr>
            <w:r>
              <w:rPr>
                <w:rFonts w:hint="eastAsia" w:ascii="仿宋" w:hAnsi="仿宋" w:eastAsia="仿宋" w:cs="仿宋"/>
                <w:i w:val="0"/>
                <w:iCs w:val="0"/>
                <w:color w:val="000000"/>
                <w:kern w:val="0"/>
                <w:sz w:val="30"/>
                <w:szCs w:val="30"/>
                <w:u w:val="none"/>
                <w:lang w:val="en-US" w:eastAsia="zh-CN" w:bidi="ar"/>
              </w:rPr>
              <w:t>5</w:t>
            </w:r>
          </w:p>
        </w:tc>
        <w:tc>
          <w:tcPr>
            <w:tcW w:w="627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napToGrid w:val="0"/>
                <w:color w:val="000000"/>
                <w:kern w:val="0"/>
                <w:sz w:val="30"/>
                <w:szCs w:val="30"/>
                <w:lang w:val="en-US" w:eastAsia="zh-CN"/>
              </w:rPr>
            </w:pPr>
            <w:r>
              <w:rPr>
                <w:rFonts w:hint="eastAsia" w:ascii="仿宋" w:hAnsi="仿宋" w:eastAsia="仿宋" w:cs="仿宋"/>
                <w:sz w:val="30"/>
                <w:szCs w:val="30"/>
                <w:lang w:val="en-US" w:eastAsia="zh-CN"/>
              </w:rPr>
              <w:t>获奖项目施工合同复印件。</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921" w:type="dxa"/>
            <w:vAlign w:val="center"/>
          </w:tcPr>
          <w:p>
            <w:pPr>
              <w:keepNext w:val="0"/>
              <w:keepLines w:val="0"/>
              <w:widowControl/>
              <w:suppressLineNumbers w:val="0"/>
              <w:jc w:val="center"/>
              <w:textAlignment w:val="bottom"/>
              <w:rPr>
                <w:rFonts w:hint="eastAsia" w:ascii="仿宋" w:hAnsi="仿宋" w:eastAsia="仿宋" w:cs="仿宋"/>
                <w:sz w:val="30"/>
                <w:szCs w:val="30"/>
                <w:lang w:val="en-US" w:eastAsia="zh-CN"/>
              </w:rPr>
            </w:pPr>
            <w:r>
              <w:rPr>
                <w:rFonts w:hint="eastAsia" w:ascii="仿宋" w:hAnsi="仿宋" w:eastAsia="仿宋" w:cs="仿宋"/>
                <w:i w:val="0"/>
                <w:iCs w:val="0"/>
                <w:color w:val="000000"/>
                <w:kern w:val="0"/>
                <w:sz w:val="30"/>
                <w:szCs w:val="30"/>
                <w:u w:val="none"/>
                <w:lang w:val="en-US" w:eastAsia="zh-CN" w:bidi="ar"/>
              </w:rPr>
              <w:t>6</w:t>
            </w:r>
          </w:p>
        </w:tc>
        <w:tc>
          <w:tcPr>
            <w:tcW w:w="627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napToGrid w:val="0"/>
                <w:color w:val="000000"/>
                <w:kern w:val="0"/>
                <w:sz w:val="30"/>
                <w:szCs w:val="30"/>
                <w:lang w:val="en-US" w:eastAsia="zh-CN"/>
              </w:rPr>
            </w:pPr>
            <w:r>
              <w:rPr>
                <w:rFonts w:hint="eastAsia" w:ascii="仿宋" w:hAnsi="仿宋" w:eastAsia="仿宋" w:cs="仿宋"/>
                <w:sz w:val="30"/>
                <w:szCs w:val="30"/>
                <w:lang w:val="en-US" w:eastAsia="zh-CN"/>
              </w:rPr>
              <w:t>获奖项目证书复印件（需另提供奖项原件查验）</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21" w:type="dxa"/>
            <w:vAlign w:val="center"/>
          </w:tcPr>
          <w:p>
            <w:pPr>
              <w:keepNext w:val="0"/>
              <w:keepLines w:val="0"/>
              <w:widowControl/>
              <w:suppressLineNumbers w:val="0"/>
              <w:jc w:val="center"/>
              <w:textAlignment w:val="bottom"/>
              <w:rPr>
                <w:rFonts w:hint="eastAsia" w:ascii="仿宋" w:hAnsi="仿宋" w:eastAsia="仿宋" w:cs="仿宋"/>
                <w:sz w:val="30"/>
                <w:szCs w:val="30"/>
                <w:lang w:val="en-US" w:eastAsia="zh-CN"/>
              </w:rPr>
            </w:pPr>
            <w:r>
              <w:rPr>
                <w:rFonts w:hint="eastAsia" w:ascii="仿宋" w:hAnsi="仿宋" w:eastAsia="仿宋" w:cs="仿宋"/>
                <w:i w:val="0"/>
                <w:iCs w:val="0"/>
                <w:color w:val="000000"/>
                <w:kern w:val="0"/>
                <w:sz w:val="30"/>
                <w:szCs w:val="30"/>
                <w:u w:val="none"/>
                <w:lang w:val="en-US" w:eastAsia="zh-CN" w:bidi="ar"/>
              </w:rPr>
              <w:t>7</w:t>
            </w:r>
          </w:p>
        </w:tc>
        <w:tc>
          <w:tcPr>
            <w:tcW w:w="627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napToGrid w:val="0"/>
                <w:color w:val="000000"/>
                <w:kern w:val="0"/>
                <w:sz w:val="30"/>
                <w:szCs w:val="30"/>
                <w:lang w:val="en-US" w:eastAsia="zh-CN"/>
              </w:rPr>
            </w:pPr>
            <w:r>
              <w:rPr>
                <w:rFonts w:hint="eastAsia" w:ascii="仿宋" w:hAnsi="仿宋" w:eastAsia="仿宋" w:cs="仿宋"/>
                <w:sz w:val="30"/>
                <w:szCs w:val="30"/>
                <w:lang w:val="en-US" w:eastAsia="zh-CN"/>
              </w:rPr>
              <w:t>获奖项目验收报告</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921" w:type="dxa"/>
            <w:vAlign w:val="center"/>
          </w:tcPr>
          <w:p>
            <w:pPr>
              <w:keepNext w:val="0"/>
              <w:keepLines w:val="0"/>
              <w:widowControl/>
              <w:suppressLineNumbers w:val="0"/>
              <w:jc w:val="center"/>
              <w:textAlignment w:val="bottom"/>
              <w:rPr>
                <w:rFonts w:hint="eastAsia" w:ascii="仿宋" w:hAnsi="仿宋" w:eastAsia="仿宋" w:cs="仿宋"/>
                <w:sz w:val="30"/>
                <w:szCs w:val="30"/>
                <w:lang w:val="en-US" w:eastAsia="zh-CN"/>
              </w:rPr>
            </w:pPr>
            <w:r>
              <w:rPr>
                <w:rFonts w:hint="eastAsia" w:ascii="仿宋" w:hAnsi="仿宋" w:eastAsia="仿宋" w:cs="仿宋"/>
                <w:i w:val="0"/>
                <w:iCs w:val="0"/>
                <w:color w:val="000000"/>
                <w:kern w:val="0"/>
                <w:sz w:val="30"/>
                <w:szCs w:val="30"/>
                <w:u w:val="none"/>
                <w:lang w:val="en-US" w:eastAsia="zh-CN" w:bidi="ar"/>
              </w:rPr>
              <w:t>8</w:t>
            </w:r>
          </w:p>
        </w:tc>
        <w:tc>
          <w:tcPr>
            <w:tcW w:w="627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default" w:ascii="仿宋" w:hAnsi="仿宋" w:eastAsia="仿宋" w:cs="仿宋"/>
                <w:snapToGrid w:val="0"/>
                <w:color w:val="000000"/>
                <w:kern w:val="0"/>
                <w:sz w:val="30"/>
                <w:szCs w:val="30"/>
                <w:lang w:val="en-US" w:eastAsia="zh-CN"/>
              </w:rPr>
            </w:pPr>
            <w:r>
              <w:rPr>
                <w:rFonts w:hint="eastAsia" w:ascii="仿宋" w:hAnsi="仿宋" w:eastAsia="仿宋" w:cs="仿宋"/>
                <w:sz w:val="30"/>
                <w:szCs w:val="30"/>
                <w:lang w:val="en-US" w:eastAsia="zh-CN"/>
              </w:rPr>
              <w:t>获奖项目证书网络查询方式</w:t>
            </w:r>
          </w:p>
        </w:tc>
        <w:tc>
          <w:tcPr>
            <w:tcW w:w="8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sz w:val="30"/>
                <w:szCs w:val="30"/>
                <w:lang w:eastAsia="zh-CN"/>
              </w:rPr>
            </w:pPr>
          </w:p>
        </w:tc>
      </w:tr>
    </w:tbl>
    <w:p>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z w:val="32"/>
          <w:szCs w:val="32"/>
          <w:lang w:eastAsia="zh-CN"/>
        </w:rPr>
      </w:pPr>
    </w:p>
    <w:sectPr>
      <w:pgSz w:w="11905" w:h="16838"/>
      <w:pgMar w:top="1440" w:right="1803" w:bottom="1440" w:left="1803" w:header="850" w:footer="992" w:gutter="0"/>
      <w:pgNumType w:fmt="decimal"/>
      <w:cols w:space="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utch801 Rm BT">
    <w:altName w:val="Times New Roman"/>
    <w:panose1 w:val="02020603060505020304"/>
    <w:charset w:val="00"/>
    <w:family w:val="roman"/>
    <w:pitch w:val="default"/>
    <w:sig w:usb0="00000000" w:usb1="00000000" w:usb2="00000000" w:usb3="00000000" w:csb0="00040001" w:csb1="00000000"/>
  </w:font>
  <w:font w:name="方正大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2931E"/>
    <w:multiLevelType w:val="singleLevel"/>
    <w:tmpl w:val="A8A2931E"/>
    <w:lvl w:ilvl="0" w:tentative="0">
      <w:start w:val="1"/>
      <w:numFmt w:val="decimal"/>
      <w:suff w:val="nothing"/>
      <w:lvlText w:val="%1."/>
      <w:lvlJc w:val="left"/>
      <w:pPr>
        <w:ind w:left="425" w:hanging="425"/>
      </w:pPr>
      <w:rPr>
        <w:rFonts w:hint="default"/>
      </w:rPr>
    </w:lvl>
  </w:abstractNum>
  <w:abstractNum w:abstractNumId="1">
    <w:nsid w:val="C10B765F"/>
    <w:multiLevelType w:val="singleLevel"/>
    <w:tmpl w:val="C10B765F"/>
    <w:lvl w:ilvl="0" w:tentative="0">
      <w:start w:val="1"/>
      <w:numFmt w:val="chineseCounting"/>
      <w:suff w:val="nothing"/>
      <w:lvlText w:val="（%1）"/>
      <w:lvlJc w:val="left"/>
      <w:pPr>
        <w:ind w:left="0" w:firstLine="420"/>
      </w:pPr>
      <w:rPr>
        <w:rFonts w:hint="eastAsia"/>
      </w:rPr>
    </w:lvl>
  </w:abstractNum>
  <w:abstractNum w:abstractNumId="2">
    <w:nsid w:val="C37B52C3"/>
    <w:multiLevelType w:val="singleLevel"/>
    <w:tmpl w:val="C37B52C3"/>
    <w:lvl w:ilvl="0" w:tentative="0">
      <w:start w:val="1"/>
      <w:numFmt w:val="decimal"/>
      <w:suff w:val="nothing"/>
      <w:lvlText w:val="%1．"/>
      <w:lvlJc w:val="left"/>
      <w:pPr>
        <w:ind w:left="0" w:firstLine="400"/>
      </w:pPr>
      <w:rPr>
        <w:rFonts w:hint="default"/>
      </w:rPr>
    </w:lvl>
  </w:abstractNum>
  <w:abstractNum w:abstractNumId="3">
    <w:nsid w:val="C3D43CFD"/>
    <w:multiLevelType w:val="multilevel"/>
    <w:tmpl w:val="C3D43CFD"/>
    <w:lvl w:ilvl="0" w:tentative="0">
      <w:start w:val="1"/>
      <w:numFmt w:val="chineseCounting"/>
      <w:suff w:val="space"/>
      <w:lvlText w:val="第%1章  "/>
      <w:lvlJc w:val="left"/>
      <w:pPr>
        <w:tabs>
          <w:tab w:val="left" w:pos="0"/>
        </w:tabs>
        <w:ind w:left="0" w:firstLine="402"/>
      </w:pPr>
      <w:rPr>
        <w:rFonts w:hint="eastAsia" w:eastAsia="仿宋"/>
        <w:b/>
        <w:bCs/>
      </w:rPr>
    </w:lvl>
    <w:lvl w:ilvl="1" w:tentative="0">
      <w:start w:val="1"/>
      <w:numFmt w:val="chineseCounting"/>
      <w:lvlRestart w:val="0"/>
      <w:suff w:val="space"/>
      <w:lvlText w:val="第%2条"/>
      <w:lvlJc w:val="left"/>
      <w:pPr>
        <w:tabs>
          <w:tab w:val="left" w:pos="0"/>
        </w:tabs>
        <w:ind w:left="0" w:firstLine="402"/>
      </w:pPr>
      <w:rPr>
        <w:rFonts w:hint="eastAsia" w:eastAsia="仿宋"/>
        <w:b/>
        <w:bCs/>
      </w:rPr>
    </w:lvl>
    <w:lvl w:ilvl="2" w:tentative="0">
      <w:start w:val="1"/>
      <w:numFmt w:val="chineseCounting"/>
      <w:suff w:val="nothing"/>
      <w:lvlText w:val="%3、"/>
      <w:lvlJc w:val="left"/>
      <w:pPr>
        <w:tabs>
          <w:tab w:val="left" w:pos="420"/>
        </w:tabs>
        <w:ind w:left="0" w:firstLine="402"/>
      </w:pPr>
      <w:rPr>
        <w:rFonts w:hint="eastAsia" w:ascii="仿宋" w:hAnsi="仿宋" w:eastAsia="仿宋" w:cs="仿宋"/>
        <w:b/>
        <w:bCs/>
      </w:rPr>
    </w:lvl>
    <w:lvl w:ilvl="3" w:tentative="0">
      <w:start w:val="1"/>
      <w:numFmt w:val="chineseCounting"/>
      <w:suff w:val="nothing"/>
      <w:lvlText w:val="（%4）"/>
      <w:lvlJc w:val="left"/>
      <w:pPr>
        <w:ind w:left="0" w:firstLine="402"/>
      </w:pPr>
      <w:rPr>
        <w:rFonts w:hint="eastAsia" w:eastAsia="仿宋"/>
      </w:rPr>
    </w:lvl>
    <w:lvl w:ilvl="4" w:tentative="0">
      <w:start w:val="1"/>
      <w:numFmt w:val="decimal"/>
      <w:suff w:val="space"/>
      <w:lvlText w:val="%5 ."/>
      <w:lvlJc w:val="left"/>
      <w:pPr>
        <w:tabs>
          <w:tab w:val="left" w:pos="420"/>
        </w:tabs>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17A23E57"/>
    <w:multiLevelType w:val="multilevel"/>
    <w:tmpl w:val="17A23E57"/>
    <w:lvl w:ilvl="0" w:tentative="0">
      <w:start w:val="2"/>
      <w:numFmt w:val="chineseCounting"/>
      <w:suff w:val="space"/>
      <w:lvlText w:val="第%1条"/>
      <w:lvlJc w:val="left"/>
      <w:rPr>
        <w:rFonts w:hint="eastAsia"/>
        <w:b/>
        <w:bCs/>
      </w:rPr>
    </w:lvl>
    <w:lvl w:ilvl="1" w:tentative="0">
      <w:start w:val="1"/>
      <w:numFmt w:val="chineseCounting"/>
      <w:suff w:val="nothing"/>
      <w:lvlText w:val="%2、"/>
      <w:lvlJc w:val="left"/>
      <w:rPr>
        <w:rFonts w:hint="eastAsia"/>
        <w:b/>
        <w:bCs/>
      </w:rPr>
    </w:lvl>
    <w:lvl w:ilvl="2" w:tentative="0">
      <w:start w:val="1"/>
      <w:numFmt w:val="chineseCounting"/>
      <w:suff w:val="nothing"/>
      <w:lvlText w:val="（%3）"/>
      <w:lvlJc w:val="left"/>
      <w:rPr>
        <w:rFonts w:hint="eastAsia"/>
        <w:b/>
        <w:bCs/>
      </w:rPr>
    </w:lvl>
    <w:lvl w:ilvl="3" w:tentative="0">
      <w:start w:val="1"/>
      <w:numFmt w:val="decimal"/>
      <w:suff w:val="nothing"/>
      <w:lvlText w:val="%4．"/>
      <w:lvlJc w:val="left"/>
      <w:rPr>
        <w:rFonts w:hint="eastAsia"/>
        <w:b/>
        <w:bCs/>
      </w:rPr>
    </w:lvl>
    <w:lvl w:ilvl="4" w:tentative="0">
      <w:start w:val="1"/>
      <w:numFmt w:val="decimal"/>
      <w:suff w:val="nothing"/>
      <w:lvlText w:val="（%5）"/>
      <w:lvlJc w:val="left"/>
      <w:rPr>
        <w:rFonts w:hint="eastAsia"/>
        <w:b/>
        <w:bCs/>
      </w:rPr>
    </w:lvl>
    <w:lvl w:ilvl="5" w:tentative="0">
      <w:start w:val="1"/>
      <w:numFmt w:val="decimalEnclosedCircleChinese"/>
      <w:suff w:val="nothing"/>
      <w:lvlText w:val="%6"/>
      <w:lvlJc w:val="left"/>
      <w:rPr>
        <w:rFonts w:hint="eastAsia"/>
        <w:b/>
        <w:bCs/>
      </w:rPr>
    </w:lvl>
    <w:lvl w:ilvl="6" w:tentative="0">
      <w:start w:val="1"/>
      <w:numFmt w:val="decimal"/>
      <w:suff w:val="nothing"/>
      <w:lvlText w:val="%7）"/>
      <w:lvlJc w:val="left"/>
      <w:rPr>
        <w:rFonts w:hint="eastAsia"/>
        <w:b/>
        <w:bCs/>
      </w:rPr>
    </w:lvl>
    <w:lvl w:ilvl="7" w:tentative="0">
      <w:start w:val="1"/>
      <w:numFmt w:val="lowerLetter"/>
      <w:suff w:val="nothing"/>
      <w:lvlText w:val="%8．"/>
      <w:lvlJc w:val="left"/>
      <w:rPr>
        <w:rFonts w:hint="eastAsia"/>
        <w:b/>
        <w:bCs/>
      </w:rPr>
    </w:lvl>
    <w:lvl w:ilvl="8" w:tentative="0">
      <w:start w:val="1"/>
      <w:numFmt w:val="lowerLetter"/>
      <w:suff w:val="nothing"/>
      <w:lvlText w:val="%9）"/>
      <w:lvlJc w:val="left"/>
      <w:rPr>
        <w:rFonts w:hint="eastAsia"/>
        <w:b/>
        <w:bCs/>
      </w:rPr>
    </w:lvl>
  </w:abstractNum>
  <w:abstractNum w:abstractNumId="5">
    <w:nsid w:val="46F8AB50"/>
    <w:multiLevelType w:val="singleLevel"/>
    <w:tmpl w:val="46F8AB50"/>
    <w:lvl w:ilvl="0" w:tentative="0">
      <w:start w:val="1"/>
      <w:numFmt w:val="decimal"/>
      <w:suff w:val="nothing"/>
      <w:lvlText w:val="%1．"/>
      <w:lvlJc w:val="left"/>
      <w:pPr>
        <w:ind w:left="0" w:firstLine="400"/>
      </w:pPr>
      <w:rPr>
        <w:rFonts w:hint="default"/>
      </w:rPr>
    </w:lvl>
  </w:abstractNum>
  <w:abstractNum w:abstractNumId="6">
    <w:nsid w:val="534E1BAF"/>
    <w:multiLevelType w:val="multilevel"/>
    <w:tmpl w:val="534E1BAF"/>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7">
    <w:nsid w:val="534E1C3F"/>
    <w:multiLevelType w:val="multilevel"/>
    <w:tmpl w:val="534E1C3F"/>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8">
    <w:nsid w:val="534E1C98"/>
    <w:multiLevelType w:val="multilevel"/>
    <w:tmpl w:val="534E1C98"/>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9">
    <w:nsid w:val="534E1CF1"/>
    <w:multiLevelType w:val="multilevel"/>
    <w:tmpl w:val="534E1CF1"/>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0">
    <w:nsid w:val="534E1ED8"/>
    <w:multiLevelType w:val="multilevel"/>
    <w:tmpl w:val="534E1ED8"/>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1">
    <w:nsid w:val="534E1F34"/>
    <w:multiLevelType w:val="multilevel"/>
    <w:tmpl w:val="534E1F34"/>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2">
    <w:nsid w:val="534E1FEF"/>
    <w:multiLevelType w:val="multilevel"/>
    <w:tmpl w:val="534E1FEF"/>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3">
    <w:nsid w:val="534E209E"/>
    <w:multiLevelType w:val="multilevel"/>
    <w:tmpl w:val="534E209E"/>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4">
    <w:nsid w:val="534E3D22"/>
    <w:multiLevelType w:val="multilevel"/>
    <w:tmpl w:val="534E3D22"/>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5">
    <w:nsid w:val="5355B8C2"/>
    <w:multiLevelType w:val="multilevel"/>
    <w:tmpl w:val="5355B8C2"/>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6">
    <w:nsid w:val="5355B9CF"/>
    <w:multiLevelType w:val="multilevel"/>
    <w:tmpl w:val="5355B9CF"/>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7">
    <w:nsid w:val="5355BA51"/>
    <w:multiLevelType w:val="multilevel"/>
    <w:tmpl w:val="5355BA51"/>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8">
    <w:nsid w:val="5355BBB4"/>
    <w:multiLevelType w:val="multilevel"/>
    <w:tmpl w:val="5355BBB4"/>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9">
    <w:nsid w:val="5355BC76"/>
    <w:multiLevelType w:val="multilevel"/>
    <w:tmpl w:val="5355BC76"/>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0">
    <w:nsid w:val="5355BE9B"/>
    <w:multiLevelType w:val="multilevel"/>
    <w:tmpl w:val="5355BE9B"/>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1">
    <w:nsid w:val="5355BF22"/>
    <w:multiLevelType w:val="multilevel"/>
    <w:tmpl w:val="5355BF22"/>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2">
    <w:nsid w:val="5355C0DE"/>
    <w:multiLevelType w:val="multilevel"/>
    <w:tmpl w:val="5355C0DE"/>
    <w:lvl w:ilvl="0" w:tentative="0">
      <w:start w:val="1"/>
      <w:numFmt w:val="decimal"/>
      <w:suff w:val="nothing"/>
      <w:lvlText w:val="%1、"/>
      <w:lvlJc w:val="left"/>
      <w:rPr>
        <w:rFonts w:hint="default" w:ascii="Times New Roman" w:hAnsi="Times New Roman"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3"/>
  </w:num>
  <w:num w:numId="2">
    <w:abstractNumId w:val="0"/>
  </w:num>
  <w:num w:numId="3">
    <w:abstractNumId w:val="6"/>
  </w:num>
  <w:num w:numId="4">
    <w:abstractNumId w:val="7"/>
  </w:num>
  <w:num w:numId="5">
    <w:abstractNumId w:val="8"/>
  </w:num>
  <w:num w:numId="6">
    <w:abstractNumId w:val="9"/>
  </w:num>
  <w:num w:numId="7">
    <w:abstractNumId w:val="15"/>
  </w:num>
  <w:num w:numId="8">
    <w:abstractNumId w:val="10"/>
  </w:num>
  <w:num w:numId="9">
    <w:abstractNumId w:val="11"/>
  </w:num>
  <w:num w:numId="10">
    <w:abstractNumId w:val="12"/>
  </w:num>
  <w:num w:numId="11">
    <w:abstractNumId w:val="16"/>
  </w:num>
  <w:num w:numId="12">
    <w:abstractNumId w:val="17"/>
  </w:num>
  <w:num w:numId="13">
    <w:abstractNumId w:val="13"/>
  </w:num>
  <w:num w:numId="14">
    <w:abstractNumId w:val="18"/>
  </w:num>
  <w:num w:numId="15">
    <w:abstractNumId w:val="21"/>
  </w:num>
  <w:num w:numId="16">
    <w:abstractNumId w:val="22"/>
  </w:num>
  <w:num w:numId="17">
    <w:abstractNumId w:val="20"/>
  </w:num>
  <w:num w:numId="18">
    <w:abstractNumId w:val="19"/>
  </w:num>
  <w:num w:numId="19">
    <w:abstractNumId w:val="14"/>
  </w:num>
  <w:num w:numId="20">
    <w:abstractNumId w:val="1"/>
  </w:num>
  <w:num w:numId="21">
    <w:abstractNumId w:val="4"/>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rawingGridHorizontalSpacing w:val="210"/>
  <w:drawingGridVerticalSpacing w:val="159"/>
  <w:displayHorizontalDrawingGridEvery w:val="1"/>
  <w:displayVerticalDrawingGridEvery w:val="2"/>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VkMDg4OWY1MWZhYWUyYTE0NDRlOTQ3N2RkYTdkOGMifQ=="/>
  </w:docVars>
  <w:rsids>
    <w:rsidRoot w:val="00000000"/>
    <w:rsid w:val="02B32C00"/>
    <w:rsid w:val="06141C07"/>
    <w:rsid w:val="0ED939EE"/>
    <w:rsid w:val="12413D84"/>
    <w:rsid w:val="254479BB"/>
    <w:rsid w:val="256F255E"/>
    <w:rsid w:val="28CA5542"/>
    <w:rsid w:val="2BA967CA"/>
    <w:rsid w:val="32690A61"/>
    <w:rsid w:val="32C749A5"/>
    <w:rsid w:val="355A7397"/>
    <w:rsid w:val="398C51A8"/>
    <w:rsid w:val="3C8C1C17"/>
    <w:rsid w:val="413948D4"/>
    <w:rsid w:val="443A225E"/>
    <w:rsid w:val="4A69757A"/>
    <w:rsid w:val="4D715C39"/>
    <w:rsid w:val="4D9218BD"/>
    <w:rsid w:val="4E6C5709"/>
    <w:rsid w:val="4EAC79E5"/>
    <w:rsid w:val="4FDF4069"/>
    <w:rsid w:val="56027A1C"/>
    <w:rsid w:val="5F8E43E6"/>
    <w:rsid w:val="60FB0E6E"/>
    <w:rsid w:val="626F597B"/>
    <w:rsid w:val="6B2605C2"/>
    <w:rsid w:val="75F83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1"/>
    <w:pPr>
      <w:jc w:val="center"/>
      <w:outlineLvl w:val="0"/>
    </w:pPr>
    <w:rPr>
      <w:rFonts w:ascii="方正大标宋_GBK" w:hAnsi="方正大标宋_GBK" w:eastAsia="方正大标宋_GBK" w:cs="方正大标宋_GBK"/>
      <w:sz w:val="44"/>
      <w:szCs w:val="40"/>
      <w:lang w:val="zh-CN" w:bidi="zh-CN"/>
    </w:rPr>
  </w:style>
  <w:style w:type="paragraph" w:styleId="3">
    <w:name w:val="heading 2"/>
    <w:basedOn w:val="1"/>
    <w:next w:val="1"/>
    <w:link w:val="14"/>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1"/>
    <w:pPr>
      <w:spacing w:before="214"/>
      <w:ind w:left="427" w:firstLine="640"/>
      <w:jc w:val="both"/>
    </w:pPr>
    <w:rPr>
      <w:rFonts w:ascii="仿宋_GB2312" w:hAnsi="仿宋_GB2312" w:eastAsia="仿宋_GB2312" w:cs="仿宋_GB2312"/>
      <w:lang w:val="zh-CN" w:eastAsia="zh-CN" w:bidi="zh-CN"/>
    </w:rPr>
  </w:style>
  <w:style w:type="character" w:customStyle="1" w:styleId="14">
    <w:name w:val="标题 2 Char"/>
    <w:basedOn w:val="11"/>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18040</Words>
  <Characters>18756</Characters>
  <TotalTime>6</TotalTime>
  <ScaleCrop>false</ScaleCrop>
  <LinksUpToDate>false</LinksUpToDate>
  <CharactersWithSpaces>20883</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2022-03-15T20:18:00Z</dcterms:created>
  <dc:creator>Administrator</dc:creator>
  <cp:lastModifiedBy>对方正在输入...</cp:lastModifiedBy>
  <dcterms:modified xsi:type="dcterms:W3CDTF">2023-12-07T04:24:29Z</dcterms:modified>
  <dc:title>鄂建质安协[2014]11号.tpf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2022-10-31T16:29:39Z</vt:filetime>
  </property>
  <property fmtid="{D5CDD505-2E9C-101B-9397-08002B2CF9AE}" pid="4" name="KSOProductBuildVer">
    <vt:lpwstr>2052-12.1.0.15990</vt:lpwstr>
  </property>
  <property fmtid="{D5CDD505-2E9C-101B-9397-08002B2CF9AE}" pid="5" name="ICV">
    <vt:lpwstr>F49F240F85E044B6863AC1E0F75B4458_13</vt:lpwstr>
  </property>
</Properties>
</file>